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4A" w:rsidRPr="00E62C4A" w:rsidRDefault="00E62C4A" w:rsidP="00B074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0"/>
        </w:rPr>
      </w:pPr>
      <w:r w:rsidRPr="00E62C4A">
        <w:rPr>
          <w:rFonts w:ascii="Times New Roman" w:hAnsi="Times New Roman" w:cs="Times New Roman"/>
          <w:bCs/>
          <w:sz w:val="24"/>
          <w:szCs w:val="20"/>
        </w:rPr>
        <w:t xml:space="preserve">Приложение </w:t>
      </w:r>
      <w:r w:rsidR="00B07493">
        <w:rPr>
          <w:rFonts w:ascii="Times New Roman" w:hAnsi="Times New Roman" w:cs="Times New Roman"/>
          <w:bCs/>
          <w:sz w:val="24"/>
          <w:szCs w:val="20"/>
        </w:rPr>
        <w:t xml:space="preserve">№4 </w:t>
      </w:r>
      <w:r w:rsidRPr="00E62C4A">
        <w:rPr>
          <w:rFonts w:ascii="Times New Roman" w:hAnsi="Times New Roman" w:cs="Times New Roman"/>
          <w:bCs/>
          <w:sz w:val="24"/>
          <w:szCs w:val="20"/>
        </w:rPr>
        <w:t>к Закону Республики Саха (Якутия)</w:t>
      </w:r>
    </w:p>
    <w:p w:rsidR="00E62C4A" w:rsidRPr="00E62C4A" w:rsidRDefault="00E62C4A" w:rsidP="00E62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0"/>
        </w:rPr>
      </w:pPr>
      <w:r w:rsidRPr="00E62C4A">
        <w:rPr>
          <w:rFonts w:ascii="Times New Roman" w:hAnsi="Times New Roman" w:cs="Times New Roman"/>
          <w:bCs/>
          <w:sz w:val="24"/>
          <w:szCs w:val="20"/>
        </w:rPr>
        <w:t>«О государственном бюджете Республики Саха (Якутия)</w:t>
      </w:r>
    </w:p>
    <w:p w:rsidR="00E62C4A" w:rsidRPr="00E62C4A" w:rsidRDefault="00E62C4A" w:rsidP="00E62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0"/>
        </w:rPr>
      </w:pPr>
      <w:r w:rsidRPr="00E62C4A">
        <w:rPr>
          <w:rFonts w:ascii="Times New Roman" w:hAnsi="Times New Roman" w:cs="Times New Roman"/>
          <w:bCs/>
          <w:sz w:val="24"/>
          <w:szCs w:val="20"/>
        </w:rPr>
        <w:t>на 20</w:t>
      </w:r>
      <w:r w:rsidR="00D429FD" w:rsidRPr="00D429FD">
        <w:rPr>
          <w:rFonts w:ascii="Times New Roman" w:hAnsi="Times New Roman" w:cs="Times New Roman"/>
          <w:bCs/>
          <w:sz w:val="24"/>
          <w:szCs w:val="20"/>
        </w:rPr>
        <w:t>19</w:t>
      </w:r>
      <w:r w:rsidRPr="00E62C4A">
        <w:rPr>
          <w:rFonts w:ascii="Times New Roman" w:hAnsi="Times New Roman" w:cs="Times New Roman"/>
          <w:bCs/>
          <w:sz w:val="24"/>
          <w:szCs w:val="20"/>
        </w:rPr>
        <w:t xml:space="preserve"> год и плановый период 20</w:t>
      </w:r>
      <w:r w:rsidR="00D429FD" w:rsidRPr="00D429FD">
        <w:rPr>
          <w:rFonts w:ascii="Times New Roman" w:hAnsi="Times New Roman" w:cs="Times New Roman"/>
          <w:bCs/>
          <w:sz w:val="24"/>
          <w:szCs w:val="20"/>
        </w:rPr>
        <w:t>20</w:t>
      </w:r>
      <w:r w:rsidR="00D429FD">
        <w:rPr>
          <w:rFonts w:ascii="Times New Roman" w:hAnsi="Times New Roman" w:cs="Times New Roman"/>
          <w:bCs/>
          <w:sz w:val="24"/>
          <w:szCs w:val="20"/>
        </w:rPr>
        <w:t xml:space="preserve"> и 202</w:t>
      </w:r>
      <w:r w:rsidR="00D429FD" w:rsidRPr="00D429FD">
        <w:rPr>
          <w:rFonts w:ascii="Times New Roman" w:hAnsi="Times New Roman" w:cs="Times New Roman"/>
          <w:bCs/>
          <w:sz w:val="24"/>
          <w:szCs w:val="20"/>
        </w:rPr>
        <w:t>1</w:t>
      </w:r>
      <w:r w:rsidRPr="00E62C4A">
        <w:rPr>
          <w:rFonts w:ascii="Times New Roman" w:hAnsi="Times New Roman" w:cs="Times New Roman"/>
          <w:bCs/>
          <w:sz w:val="24"/>
          <w:szCs w:val="20"/>
        </w:rPr>
        <w:t xml:space="preserve"> годов»</w:t>
      </w:r>
    </w:p>
    <w:p w:rsidR="00E62C4A" w:rsidRPr="00E62C4A" w:rsidRDefault="00E62C4A" w:rsidP="00F0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62C4A" w:rsidRPr="00E62C4A" w:rsidRDefault="00E62C4A" w:rsidP="00F0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01844" w:rsidRPr="00E62C4A" w:rsidRDefault="00F01844" w:rsidP="00F0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62C4A">
        <w:rPr>
          <w:rFonts w:ascii="Times New Roman" w:hAnsi="Times New Roman" w:cs="Times New Roman"/>
          <w:b/>
          <w:bCs/>
          <w:sz w:val="24"/>
          <w:szCs w:val="20"/>
        </w:rPr>
        <w:t>Дифференцированные нормативы</w:t>
      </w:r>
    </w:p>
    <w:p w:rsidR="00F01844" w:rsidRPr="00E62C4A" w:rsidRDefault="00F01844" w:rsidP="00F0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62C4A">
        <w:rPr>
          <w:rFonts w:ascii="Times New Roman" w:hAnsi="Times New Roman" w:cs="Times New Roman"/>
          <w:b/>
          <w:bCs/>
          <w:sz w:val="24"/>
          <w:szCs w:val="20"/>
        </w:rPr>
        <w:t xml:space="preserve">отчисления доходов от акцизов на </w:t>
      </w:r>
      <w:proofErr w:type="gramStart"/>
      <w:r w:rsidRPr="00E62C4A">
        <w:rPr>
          <w:rFonts w:ascii="Times New Roman" w:hAnsi="Times New Roman" w:cs="Times New Roman"/>
          <w:b/>
          <w:bCs/>
          <w:sz w:val="24"/>
          <w:szCs w:val="20"/>
        </w:rPr>
        <w:t>автомобильный</w:t>
      </w:r>
      <w:proofErr w:type="gramEnd"/>
    </w:p>
    <w:p w:rsidR="00F01844" w:rsidRPr="00E62C4A" w:rsidRDefault="00F01844" w:rsidP="00F0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62C4A">
        <w:rPr>
          <w:rFonts w:ascii="Times New Roman" w:hAnsi="Times New Roman" w:cs="Times New Roman"/>
          <w:b/>
          <w:bCs/>
          <w:sz w:val="24"/>
          <w:szCs w:val="20"/>
        </w:rPr>
        <w:t xml:space="preserve">и прямогонный бензин, дизельное топливо, </w:t>
      </w:r>
      <w:proofErr w:type="gramStart"/>
      <w:r w:rsidRPr="00E62C4A">
        <w:rPr>
          <w:rFonts w:ascii="Times New Roman" w:hAnsi="Times New Roman" w:cs="Times New Roman"/>
          <w:b/>
          <w:bCs/>
          <w:sz w:val="24"/>
          <w:szCs w:val="20"/>
        </w:rPr>
        <w:t>моторные</w:t>
      </w:r>
      <w:proofErr w:type="gramEnd"/>
    </w:p>
    <w:p w:rsidR="00F01844" w:rsidRPr="00E62C4A" w:rsidRDefault="00F01844" w:rsidP="00F0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62C4A">
        <w:rPr>
          <w:rFonts w:ascii="Times New Roman" w:hAnsi="Times New Roman" w:cs="Times New Roman"/>
          <w:b/>
          <w:bCs/>
          <w:sz w:val="24"/>
          <w:szCs w:val="20"/>
        </w:rPr>
        <w:t xml:space="preserve">масла для </w:t>
      </w:r>
      <w:proofErr w:type="gramStart"/>
      <w:r w:rsidRPr="00E62C4A">
        <w:rPr>
          <w:rFonts w:ascii="Times New Roman" w:hAnsi="Times New Roman" w:cs="Times New Roman"/>
          <w:b/>
          <w:bCs/>
          <w:sz w:val="24"/>
          <w:szCs w:val="20"/>
        </w:rPr>
        <w:t>дизельных</w:t>
      </w:r>
      <w:proofErr w:type="gramEnd"/>
      <w:r w:rsidRPr="00E62C4A">
        <w:rPr>
          <w:rFonts w:ascii="Times New Roman" w:hAnsi="Times New Roman" w:cs="Times New Roman"/>
          <w:b/>
          <w:bCs/>
          <w:sz w:val="24"/>
          <w:szCs w:val="20"/>
        </w:rPr>
        <w:t xml:space="preserve"> и (или) карбюраторных (</w:t>
      </w:r>
      <w:proofErr w:type="spellStart"/>
      <w:r w:rsidRPr="00E62C4A">
        <w:rPr>
          <w:rFonts w:ascii="Times New Roman" w:hAnsi="Times New Roman" w:cs="Times New Roman"/>
          <w:b/>
          <w:bCs/>
          <w:sz w:val="24"/>
          <w:szCs w:val="20"/>
        </w:rPr>
        <w:t>инжекторных</w:t>
      </w:r>
      <w:proofErr w:type="spellEnd"/>
      <w:r w:rsidRPr="00E62C4A">
        <w:rPr>
          <w:rFonts w:ascii="Times New Roman" w:hAnsi="Times New Roman" w:cs="Times New Roman"/>
          <w:b/>
          <w:bCs/>
          <w:sz w:val="24"/>
          <w:szCs w:val="20"/>
        </w:rPr>
        <w:t>)</w:t>
      </w:r>
    </w:p>
    <w:p w:rsidR="00F01844" w:rsidRPr="00E62C4A" w:rsidRDefault="00F01844" w:rsidP="00F0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62C4A">
        <w:rPr>
          <w:rFonts w:ascii="Times New Roman" w:hAnsi="Times New Roman" w:cs="Times New Roman"/>
          <w:b/>
          <w:bCs/>
          <w:sz w:val="24"/>
          <w:szCs w:val="20"/>
        </w:rPr>
        <w:t xml:space="preserve">двигателей в местные бюджеты </w:t>
      </w:r>
      <w:r w:rsidR="00236B1B" w:rsidRPr="00E62C4A">
        <w:rPr>
          <w:rFonts w:ascii="Times New Roman" w:hAnsi="Times New Roman" w:cs="Times New Roman"/>
          <w:b/>
          <w:bCs/>
          <w:sz w:val="24"/>
          <w:szCs w:val="20"/>
        </w:rPr>
        <w:t>Р</w:t>
      </w:r>
      <w:r w:rsidRPr="00E62C4A">
        <w:rPr>
          <w:rFonts w:ascii="Times New Roman" w:hAnsi="Times New Roman" w:cs="Times New Roman"/>
          <w:b/>
          <w:bCs/>
          <w:sz w:val="24"/>
          <w:szCs w:val="20"/>
        </w:rPr>
        <w:t xml:space="preserve">еспублики </w:t>
      </w:r>
      <w:r w:rsidR="00236B1B" w:rsidRPr="00E62C4A">
        <w:rPr>
          <w:rFonts w:ascii="Times New Roman" w:hAnsi="Times New Roman" w:cs="Times New Roman"/>
          <w:b/>
          <w:bCs/>
          <w:sz w:val="24"/>
          <w:szCs w:val="20"/>
        </w:rPr>
        <w:t>С</w:t>
      </w:r>
      <w:r w:rsidRPr="00E62C4A">
        <w:rPr>
          <w:rFonts w:ascii="Times New Roman" w:hAnsi="Times New Roman" w:cs="Times New Roman"/>
          <w:b/>
          <w:bCs/>
          <w:sz w:val="24"/>
          <w:szCs w:val="20"/>
        </w:rPr>
        <w:t>аха (</w:t>
      </w:r>
      <w:r w:rsidR="00236B1B" w:rsidRPr="00E62C4A">
        <w:rPr>
          <w:rFonts w:ascii="Times New Roman" w:hAnsi="Times New Roman" w:cs="Times New Roman"/>
          <w:b/>
          <w:bCs/>
          <w:sz w:val="24"/>
          <w:szCs w:val="20"/>
        </w:rPr>
        <w:t>Я</w:t>
      </w:r>
      <w:r w:rsidRPr="00E62C4A">
        <w:rPr>
          <w:rFonts w:ascii="Times New Roman" w:hAnsi="Times New Roman" w:cs="Times New Roman"/>
          <w:b/>
          <w:bCs/>
          <w:sz w:val="24"/>
          <w:szCs w:val="20"/>
        </w:rPr>
        <w:t>кутия)</w:t>
      </w:r>
    </w:p>
    <w:p w:rsidR="00F01844" w:rsidRPr="00E62C4A" w:rsidRDefault="00F01844" w:rsidP="00F0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62C4A">
        <w:rPr>
          <w:rFonts w:ascii="Times New Roman" w:hAnsi="Times New Roman" w:cs="Times New Roman"/>
          <w:b/>
          <w:bCs/>
          <w:sz w:val="24"/>
          <w:szCs w:val="20"/>
        </w:rPr>
        <w:t>на 201</w:t>
      </w:r>
      <w:r w:rsidR="00D429FD" w:rsidRPr="00D429FD">
        <w:rPr>
          <w:rFonts w:ascii="Times New Roman" w:hAnsi="Times New Roman" w:cs="Times New Roman"/>
          <w:b/>
          <w:bCs/>
          <w:sz w:val="24"/>
          <w:szCs w:val="20"/>
        </w:rPr>
        <w:t>9</w:t>
      </w:r>
      <w:r w:rsidRPr="00E62C4A">
        <w:rPr>
          <w:rFonts w:ascii="Times New Roman" w:hAnsi="Times New Roman" w:cs="Times New Roman"/>
          <w:b/>
          <w:bCs/>
          <w:sz w:val="24"/>
          <w:szCs w:val="20"/>
        </w:rPr>
        <w:t xml:space="preserve"> год и плановый период 20</w:t>
      </w:r>
      <w:r w:rsidR="00D429FD" w:rsidRPr="00D429FD">
        <w:rPr>
          <w:rFonts w:ascii="Times New Roman" w:hAnsi="Times New Roman" w:cs="Times New Roman"/>
          <w:b/>
          <w:bCs/>
          <w:sz w:val="24"/>
          <w:szCs w:val="20"/>
        </w:rPr>
        <w:t>20</w:t>
      </w:r>
      <w:r w:rsidRPr="00E62C4A">
        <w:rPr>
          <w:rFonts w:ascii="Times New Roman" w:hAnsi="Times New Roman" w:cs="Times New Roman"/>
          <w:b/>
          <w:bCs/>
          <w:sz w:val="24"/>
          <w:szCs w:val="20"/>
        </w:rPr>
        <w:t xml:space="preserve"> и 202</w:t>
      </w:r>
      <w:r w:rsidR="00D429FD" w:rsidRPr="00D429FD">
        <w:rPr>
          <w:rFonts w:ascii="Times New Roman" w:hAnsi="Times New Roman" w:cs="Times New Roman"/>
          <w:b/>
          <w:bCs/>
          <w:sz w:val="24"/>
          <w:szCs w:val="20"/>
        </w:rPr>
        <w:t>1</w:t>
      </w:r>
      <w:r w:rsidRPr="00E62C4A">
        <w:rPr>
          <w:rFonts w:ascii="Times New Roman" w:hAnsi="Times New Roman" w:cs="Times New Roman"/>
          <w:b/>
          <w:bCs/>
          <w:sz w:val="24"/>
          <w:szCs w:val="20"/>
        </w:rPr>
        <w:t xml:space="preserve"> годов</w:t>
      </w:r>
      <w:r w:rsidR="00236B1B" w:rsidRPr="00E62C4A">
        <w:rPr>
          <w:sz w:val="28"/>
        </w:rPr>
        <w:t xml:space="preserve"> </w:t>
      </w:r>
      <w:r w:rsidR="00236B1B" w:rsidRPr="00E62C4A">
        <w:rPr>
          <w:rFonts w:ascii="Times New Roman" w:hAnsi="Times New Roman" w:cs="Times New Roman"/>
          <w:b/>
          <w:bCs/>
          <w:sz w:val="24"/>
          <w:szCs w:val="20"/>
        </w:rPr>
        <w:t>и методика их расчета</w:t>
      </w:r>
    </w:p>
    <w:p w:rsidR="00F01844" w:rsidRDefault="00F01844" w:rsidP="00F018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01844" w:rsidRDefault="00F01844" w:rsidP="00F018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01844">
        <w:rPr>
          <w:rFonts w:ascii="Times New Roman" w:hAnsi="Times New Roman" w:cs="Times New Roman"/>
          <w:i/>
          <w:sz w:val="20"/>
          <w:szCs w:val="20"/>
        </w:rPr>
        <w:t>(в процентах)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795"/>
        <w:gridCol w:w="1796"/>
        <w:gridCol w:w="1796"/>
      </w:tblGrid>
      <w:tr w:rsidR="00D429FD" w:rsidRPr="00D429FD" w:rsidTr="003B3B97">
        <w:trPr>
          <w:trHeight w:val="1125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муниципального образ</w:t>
            </w:r>
            <w:bookmarkStart w:id="0" w:name="_GoBack"/>
            <w:bookmarkEnd w:id="0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ования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норматив отчисления на 2019 год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норматив отчисления на 2020 год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норматив отчисления на 2021 год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Абыйский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городское поселение "Поселок Белая Гора"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Абыйский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"Майорский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Урасалахский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сельского поселения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Мугурдахский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Уолбутский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0,0011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0,3141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"Город Алдан"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"Город Томмот"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0,0379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0,0379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Ленинский"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0,0163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Нижний Куранах"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0,0180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Беллетский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эвенкийский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0,0081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"Национальный наслег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Анамы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Чагдинский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0,0044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Аллаиховский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0,1381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0,1381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0,1351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"Юкагирский национальный наслег" села Оленегорск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Быягнырский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Чокурдах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0,0190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"Русско-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Береляхский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0,1874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Амгино-Нахаринский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Бетюнский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Болугурский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"Майский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Мяндигинский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Сатагайский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Соморсунский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Сулгачинский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Чакырский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Чапчылганский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Эмисский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Анабарский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(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долгано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-эвенкийский) улус (район)"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Саскылахский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(эвенкийский)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Юрюнг-Хаинский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(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0,0051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0,2821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Тикси"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0,0530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(эвенкийский)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0,0252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Хара-Улахский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Борогонский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0,0114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"Быковский национальный (эвенкийский)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Сиктяхский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0,0081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Тюметинский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(эвенкийский)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0,0083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Верхневилюйский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0,5446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"Село Верхневилюйск"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0,0384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Балаганнахский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Ботулунский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Быраканский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Далырский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Дюллюкинский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Едюгейский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Кырыкыйский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Кэнтикский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Мэйикский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Онхойский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Оргетский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Оросунский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Сургулукский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Тамалаканский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Туобуйинский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Харбалахский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Хомустахский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0,0125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Верхнеколымский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0,0316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Верхнеколымский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Зырянка"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Угольнинский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Утаинский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Суктул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Нелемнский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юкагирский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Верхоянский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0,2550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"Город Верхоянск"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Батагай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Эсе-Хайя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"Бабушкинский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Барыласский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Борулахский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Дулгалахский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Столбинский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Суордахский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Эльгесский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"Янский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Черюмчинский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"Вилюйский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0,2868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"Город Вилюйск"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0,0372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Кысыл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-Сыр"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Баппагайинский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Бекчегинский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Борогонский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Екюндюнский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Жемконский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Кыргыдайский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Кюлетский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Кюлетский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Лекеченский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"Первый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Тасагарский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Тылгынинский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Хагынский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Халбакинский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"Чернышевский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Чочунский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Югюлятский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"Горный улус"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0,2286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0,2286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0,2245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Атамайский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Бердигестяхский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0,0448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"Кировский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Маганинский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Малтанинский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Одунунский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"Октябрьский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Шологонский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Жиганский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эвенкийский район"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Бестяхский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Жиганский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эвенкийский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0,0013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Эвенкийское 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Кыстатыам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Кобяйский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0,1100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Сангар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Арыктахский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"Кировский эвенский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Кобяйский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Куокуйский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Ламынхинский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Люччегинский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Люччегинский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Мукучунский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Нижилинский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Ситтинский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Тыайинский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0,0088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"Ленский район"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0,2382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0,2382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0,2308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"Город Ленск"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0,0346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Витим"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Пеледуй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Беченчинский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Мурбайский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Наторинский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Нюйский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0,0051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Орто-Нахаринский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Салдыкельский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"Ярославский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Мегино-Кангаласский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0,2792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Нижний Бестях"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"Село Майя"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Бедимя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Арангасский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Бютейдяхский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Догдогинский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Дойдунский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Доллунский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Жабыльский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Жанхадинский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Мегюренский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Мельжехсинский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Морукский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Нахаринский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Нахаринский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Нерюктяйинский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Рассолодинский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Тарагайский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Томторский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Тыллыминский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0,0044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Тыллыминский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Тюнгюлюнский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Хаптагайский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Ходоринский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Холгуминский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Хоробутский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Чыамайыкинский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Мирнинский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0,1265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"Город Мирный"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"Город Удачный"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Айхал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Алмазный"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Светлый"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Чернышевский"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0,0085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Ботуобуйинский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Садынский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эвенкийский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Чуонинский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Момский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0,1075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Индигирский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0,0147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Момский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0,0175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Соболохский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Тебюляхский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Улахан-Чистайский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Чыбагалахский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0,2023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Арбынский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Бетюнский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"Искровский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Кебекенский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"Ленский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Маймагинский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"Никольский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"Партизанский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Салбанский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Тастахский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Тюбинский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Фрунзенский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0,0006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Хамагаттинский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0,0098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Хатын-Арынский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Хатырыкский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Хомустахский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Хомустахский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Нерюнгринский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0,1486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"Город Нерюнгри"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Городское поселение "Поселок Беркакит"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Городское поселение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Золотинка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Городское поселение "Поселок Серебряный Бор"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Городское поселение "Поселок Хани"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Городское поселение "Поселок Чульман"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0,0227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Иенгринский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эвенкийский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Нижнеколымский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Черский"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Походский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"Чукотский национальный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Халарчинский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Национальное юкагирское 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Суктул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Нюрбинский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0,2566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"Город Нюрба"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Аканинский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Бордонский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Дикимдинский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Жарханский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Кангаласский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Кюндядинский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Мальжагарский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Мархинский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Мегежекский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Нюрбачанский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"Октябрьский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Сюлинский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Таркайинский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Тюмюкский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Хорулинский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Чаппангдинский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Оймяконский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0,2188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Артык"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Усть-Нера"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0,0292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Борогонский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0,0243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"Оймякон Полюс Холода"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Сордоннохский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Терютский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Ючюгейский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Олекминский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0,5606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"Город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Олекминск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0,0497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Дабанский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Дельгейский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0,0081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Жарханский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0,0112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Киндигирский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Кыллахский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Кяччинский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Мальжагарский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0,0098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Нерюктяйинский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0,0096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Нерюктяйинский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Олекминский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Заречный"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Саныяхтахский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"Троицкий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0,0143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Улахан-Мунгкунский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"Урицкий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"Чапаевский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0,0103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Оленекский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эвенкийский национальный район"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0,0917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0,0075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Кирбейский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Оленекский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0,0177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Шологонский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Среднеколымский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0,1356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"Город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Среднеколымск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Алазейский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"Березовский национальный (кочевой)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Кангаласский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Кангаласский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Мятисский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Мятисский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0,0070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"Сень-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Кюельский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Хатынгнахский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Сунтарский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0,3226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Бордонский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Крестяхский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Куокунинский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Сунтарский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0,0313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Тойбохойский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0,0207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Тюбяй-Жарханский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Тюбяйский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Вилючанский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Жарханский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Илимнирский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Кемпендяйский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Кутанинский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Кюкяйский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Кюндяйинский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Мар-Кюельский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Нахаринский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Тенкинский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Туойдахский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Эльгяйский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0,0093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Таттинский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0,1512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0,0070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Дайа-Амгинский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Жохсогонский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Жулейский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Игидейский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"Октябрьский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"Средне-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Таттинский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Тыарасинский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Уолбинский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Усть-Амгинский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Хара-Алданский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Томпонский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0,2140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Джебарики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-Хая"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Хандыга"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Баягантайский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0,0186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Мегино-Алданский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0,0109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"Охот-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Перевозовский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Сасыльский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Теплоключевской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Томпонский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(эвенский)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Ынгинский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0,0057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Усть-Алданский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0,3027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Батагайский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Баягантайский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"Берт-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Усовский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Борогонский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Бярийинский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Дюпсюнский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Курбусахский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Легойский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Легойский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Мюрюнский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Наяхинский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Ольтехский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Онерский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Оспехский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Оспехский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Суоттунский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"Тит-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Чериктейский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-Майский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0,2105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Звездочка"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Солнечный"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Усть-Мая"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"Поселок Эльдикан"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Югоренок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0,0085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сельское поселение "Село Белькачи"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сельское поселение "Село Усть-Миль"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"Петропавловский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0,0128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Эжанский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Кюпский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0,0073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-Янский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0,0974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0,0986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Городское поселение "Поселок Депутатский"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Городское поселение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Нижнеянск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Городское поселение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Усть-Куйга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0,0169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Туматский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"Юкагирский национальный (кочевой)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0,0013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Омолойский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Силянняхский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-Янский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Уяндинский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0,0008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Хангаласский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0,2392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0,2392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0,2424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"Город Покровск"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"Поселок 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Мохсоголлох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Бестяхский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0,0039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Жемконский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0,0079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Жемконский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Иситский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Качикатский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0,0150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Мальжагарский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Мальжагарский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Мальжагарский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Мальжагарский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5-й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Немюгюнский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Октемский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Техтюрский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"Тит-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Тумульский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0,0069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Чурапчинский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улус (район)"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0,2920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Арылахский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Бахсытский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0,0062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Болтогинский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Болугурский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Кытанахский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Мугудайский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Ожулунский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Сыланский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Хадарский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Хатылынский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Хаяхсытский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Хоптогинский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0,0211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Чакырский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Чурапчинский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0,0177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Эвено-Бытантайский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национальный улус"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0,0907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поселения, входящие в улус (район)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"Верхне-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Бытантайский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0,0018</w:t>
            </w:r>
          </w:p>
        </w:tc>
      </w:tr>
      <w:tr w:rsidR="00D429FD" w:rsidRPr="00D429FD" w:rsidTr="003B3B97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"Нижне-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Бытантайский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0,0283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Тюгясирский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наслег"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0,0087</w:t>
            </w:r>
          </w:p>
        </w:tc>
      </w:tr>
      <w:tr w:rsidR="00D429FD" w:rsidRPr="00D429FD" w:rsidTr="003B3B97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образование Городской округ "</w:t>
            </w:r>
            <w:proofErr w:type="spellStart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Жатай</w:t>
            </w:r>
            <w:proofErr w:type="spellEnd"/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Республики Саха (Якутия)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0,0339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 "Город Якутск"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0,3228</w:t>
            </w:r>
          </w:p>
        </w:tc>
      </w:tr>
      <w:tr w:rsidR="00D429FD" w:rsidRPr="00D429FD" w:rsidTr="003B3B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D429FD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9FD" w:rsidRPr="00501772" w:rsidRDefault="00D429FD" w:rsidP="00D6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</w:t>
            </w:r>
          </w:p>
        </w:tc>
      </w:tr>
    </w:tbl>
    <w:p w:rsidR="0010187A" w:rsidRPr="0010187A" w:rsidRDefault="0010187A" w:rsidP="00F018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10187A" w:rsidRPr="0010187A" w:rsidRDefault="0010187A" w:rsidP="00F018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3720D0" w:rsidRDefault="003720D0">
      <w:pPr>
        <w:rPr>
          <w:lang w:val="en-US"/>
        </w:rPr>
      </w:pPr>
    </w:p>
    <w:p w:rsidR="00C23F3E" w:rsidRPr="00C23F3E" w:rsidRDefault="00C23F3E" w:rsidP="00AC5A6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3E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C23F3E" w:rsidRPr="00C23F3E" w:rsidRDefault="00C23F3E" w:rsidP="00C23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3E">
        <w:rPr>
          <w:rFonts w:ascii="Times New Roman" w:hAnsi="Times New Roman" w:cs="Times New Roman"/>
          <w:b/>
          <w:sz w:val="24"/>
          <w:szCs w:val="24"/>
        </w:rPr>
        <w:t>расчета дифференцированных нормативов отчислений доходов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C23F3E">
        <w:rPr>
          <w:rFonts w:ascii="Times New Roman" w:hAnsi="Times New Roman" w:cs="Times New Roman"/>
          <w:b/>
          <w:sz w:val="24"/>
          <w:szCs w:val="24"/>
        </w:rPr>
        <w:t>инжекторных</w:t>
      </w:r>
      <w:proofErr w:type="spellEnd"/>
      <w:r w:rsidRPr="00C23F3E">
        <w:rPr>
          <w:rFonts w:ascii="Times New Roman" w:hAnsi="Times New Roman" w:cs="Times New Roman"/>
          <w:b/>
          <w:sz w:val="24"/>
          <w:szCs w:val="24"/>
        </w:rPr>
        <w:t>) двигателей в бюджеты муниципальных образований Республики Саха (Якутия)</w:t>
      </w:r>
    </w:p>
    <w:p w:rsidR="008900AD" w:rsidRDefault="008900AD" w:rsidP="00890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Настоящая методика применяется для расчета дифференцированных нормативов отчислений налоговых доходов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двигателей, производимые на территории Российской Федерации, в бюджеты муниципальных образований Республики Саха (Якутия) в процентах.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Расчет значений показателей дифференцированных нормативов отчислений производится Министерством финансов Республики Саха (Якутия) на основе данных федерального статистическо</w:t>
      </w:r>
      <w:r w:rsidR="00B449CD">
        <w:rPr>
          <w:rFonts w:ascii="Times New Roman" w:hAnsi="Times New Roman" w:cs="Times New Roman"/>
          <w:sz w:val="24"/>
          <w:szCs w:val="24"/>
        </w:rPr>
        <w:t>го наблюдения по форме годового</w:t>
      </w:r>
      <w:r>
        <w:rPr>
          <w:rFonts w:ascii="Times New Roman" w:hAnsi="Times New Roman" w:cs="Times New Roman"/>
          <w:sz w:val="24"/>
          <w:szCs w:val="24"/>
        </w:rPr>
        <w:t xml:space="preserve"> отчета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3-ДГ (МО)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образований".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Дифференцированный норматив отчисления налоговых доходов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двигателей, производимые на территории Российской Федерации, в бюджет городского округа, консолидированный бюджет муниципального района рассчитывается по формуле:</w:t>
      </w:r>
    </w:p>
    <w:p w:rsidR="00C23F3E" w:rsidRPr="00C23F3E" w:rsidRDefault="00C23F3E" w:rsidP="00C23F3E">
      <w:pPr>
        <w:pStyle w:val="Con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F3E" w:rsidRPr="00C23F3E" w:rsidRDefault="00C23F3E" w:rsidP="00C23F3E">
      <w:pPr>
        <w:pStyle w:val="ConsNormal"/>
        <w:spacing w:line="276" w:lineRule="auto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3F3E">
        <w:rPr>
          <w:rFonts w:ascii="Times New Roman" w:hAnsi="Times New Roman" w:cs="Times New Roman"/>
          <w:i/>
          <w:sz w:val="24"/>
          <w:szCs w:val="24"/>
        </w:rPr>
        <w:t>ДН</w:t>
      </w:r>
      <w:proofErr w:type="spellStart"/>
      <w:proofErr w:type="gram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C23F3E">
        <w:rPr>
          <w:rFonts w:ascii="Times New Roman" w:hAnsi="Times New Roman" w:cs="Times New Roman"/>
          <w:i/>
          <w:sz w:val="24"/>
          <w:szCs w:val="24"/>
        </w:rPr>
        <w:t>=((ТД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+АД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×0,5+АЗ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×0,25)/∑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n</w:t>
      </w:r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  <w:vertAlign w:val="subscript"/>
        </w:rPr>
        <w:t>=1</w:t>
      </w:r>
      <w:r w:rsidRPr="00C23F3E">
        <w:rPr>
          <w:rFonts w:ascii="Times New Roman" w:hAnsi="Times New Roman" w:cs="Times New Roman"/>
          <w:i/>
          <w:sz w:val="24"/>
          <w:szCs w:val="24"/>
        </w:rPr>
        <w:t>(ТД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+АД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×0,5+АЗ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×0,25))×100×Н</w:t>
      </w:r>
      <w:r w:rsidR="00D81A03">
        <w:rPr>
          <w:rFonts w:ascii="Times New Roman" w:hAnsi="Times New Roman" w:cs="Times New Roman"/>
          <w:i/>
          <w:sz w:val="24"/>
          <w:szCs w:val="24"/>
          <w:vertAlign w:val="subscript"/>
        </w:rPr>
        <w:t>мб</w:t>
      </w:r>
    </w:p>
    <w:p w:rsidR="00C23F3E" w:rsidRPr="00C23F3E" w:rsidRDefault="00C23F3E" w:rsidP="00C23F3E">
      <w:pPr>
        <w:pStyle w:val="a5"/>
        <w:spacing w:line="276" w:lineRule="auto"/>
        <w:ind w:left="0"/>
        <w:contextualSpacing w:val="0"/>
        <w:jc w:val="both"/>
      </w:pPr>
    </w:p>
    <w:p w:rsidR="008900AD" w:rsidRDefault="008900AD" w:rsidP="00890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AD">
        <w:rPr>
          <w:rFonts w:ascii="Times New Roman" w:hAnsi="Times New Roman" w:cs="Times New Roman"/>
          <w:i/>
          <w:sz w:val="24"/>
          <w:szCs w:val="24"/>
        </w:rPr>
        <w:t>ДН</w:t>
      </w:r>
      <w:proofErr w:type="gramStart"/>
      <w:r w:rsidRPr="008900AD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дифференцированный норматив отчисления в бюджет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округа, консолидированного бюджета муниципального района, в процентах;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AD">
        <w:rPr>
          <w:rFonts w:ascii="Times New Roman" w:hAnsi="Times New Roman" w:cs="Times New Roman"/>
          <w:i/>
          <w:sz w:val="24"/>
          <w:szCs w:val="24"/>
        </w:rPr>
        <w:t>ТД</w:t>
      </w:r>
      <w:r w:rsidRPr="008900AD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протяженность автомобильных дорог общего пользования местного значения с твердым покрытием, находящихся в собственности поселений, находящихся на территории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в собственности муниципального района (городского округа),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AD">
        <w:rPr>
          <w:rFonts w:ascii="Times New Roman" w:hAnsi="Times New Roman" w:cs="Times New Roman"/>
          <w:i/>
          <w:sz w:val="24"/>
          <w:szCs w:val="24"/>
        </w:rPr>
        <w:t>АД</w:t>
      </w:r>
      <w:r w:rsidRPr="008900AD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протяженность автомобильных дорог общего пользования местного значения, за исключением протяженности дорог общего пользования местного значения с твердым покрытием, находящихся в собственности поселений, находящихся на территории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в собственности муниципального района (городского округа),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AD">
        <w:rPr>
          <w:rFonts w:ascii="Times New Roman" w:hAnsi="Times New Roman" w:cs="Times New Roman"/>
          <w:i/>
          <w:sz w:val="24"/>
          <w:szCs w:val="24"/>
        </w:rPr>
        <w:lastRenderedPageBreak/>
        <w:t>АЗ</w:t>
      </w:r>
      <w:r w:rsidRPr="008900AD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протяженность сезонных автодорог (автозимников и ледовых переправ) общего пользования местного значения, находящихся в собственности поселений, находящихся на территории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в собственности муниципального района (городского округа),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23F3E" w:rsidRPr="00C23F3E" w:rsidRDefault="00C23F3E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3F3E">
        <w:rPr>
          <w:rFonts w:ascii="Times New Roman" w:hAnsi="Times New Roman" w:cs="Times New Roman"/>
          <w:i/>
          <w:sz w:val="24"/>
          <w:szCs w:val="24"/>
        </w:rPr>
        <w:t>∑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n</w:t>
      </w:r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  <w:vertAlign w:val="subscript"/>
        </w:rPr>
        <w:t>=1</w:t>
      </w:r>
      <w:r w:rsidRPr="00C23F3E">
        <w:rPr>
          <w:rFonts w:ascii="Times New Roman" w:hAnsi="Times New Roman" w:cs="Times New Roman"/>
          <w:i/>
          <w:sz w:val="24"/>
          <w:szCs w:val="24"/>
        </w:rPr>
        <w:t>(ТД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+АД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×0,5+АЗ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×0,25)</w:t>
      </w:r>
      <w:r w:rsidRPr="00C23F3E">
        <w:rPr>
          <w:rFonts w:ascii="Times New Roman" w:hAnsi="Times New Roman" w:cs="Times New Roman"/>
          <w:sz w:val="24"/>
          <w:szCs w:val="24"/>
        </w:rPr>
        <w:t xml:space="preserve">– </w:t>
      </w:r>
      <w:r w:rsidR="008900AD" w:rsidRPr="008900AD">
        <w:rPr>
          <w:rFonts w:ascii="Times New Roman" w:hAnsi="Times New Roman" w:cs="Times New Roman"/>
          <w:sz w:val="24"/>
          <w:szCs w:val="24"/>
        </w:rPr>
        <w:t xml:space="preserve">общая протяженность автомобильных дорог общего пользования местного значения, находящихся в собственности муниципальных образований Республике Саха (Якутия), в </w:t>
      </w:r>
      <w:proofErr w:type="gramStart"/>
      <w:r w:rsidR="008900AD" w:rsidRPr="008900AD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8900AD" w:rsidRPr="008900AD">
        <w:rPr>
          <w:rFonts w:ascii="Times New Roman" w:hAnsi="Times New Roman" w:cs="Times New Roman"/>
          <w:sz w:val="24"/>
          <w:szCs w:val="24"/>
        </w:rPr>
        <w:t>;</w:t>
      </w:r>
    </w:p>
    <w:p w:rsidR="00C23F3E" w:rsidRDefault="00C23F3E" w:rsidP="008900AD">
      <w:pPr>
        <w:spacing w:before="24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3F3E">
        <w:rPr>
          <w:rFonts w:ascii="Times New Roman" w:hAnsi="Times New Roman" w:cs="Times New Roman"/>
          <w:i/>
          <w:sz w:val="24"/>
          <w:szCs w:val="24"/>
        </w:rPr>
        <w:t>Н</w:t>
      </w:r>
      <w:r w:rsidR="00D81A03">
        <w:rPr>
          <w:rFonts w:ascii="Times New Roman" w:hAnsi="Times New Roman" w:cs="Times New Roman"/>
          <w:i/>
          <w:sz w:val="24"/>
          <w:szCs w:val="24"/>
          <w:vertAlign w:val="subscript"/>
        </w:rPr>
        <w:t>мб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C23F3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C23F3E">
        <w:rPr>
          <w:rFonts w:ascii="Times New Roman" w:hAnsi="Times New Roman" w:cs="Times New Roman"/>
          <w:sz w:val="24"/>
          <w:szCs w:val="24"/>
        </w:rPr>
        <w:t>норматив отчисления в бюджеты муниципальных образований доходов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C23F3E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Pr="00C23F3E">
        <w:rPr>
          <w:rFonts w:ascii="Times New Roman" w:hAnsi="Times New Roman" w:cs="Times New Roman"/>
          <w:sz w:val="24"/>
          <w:szCs w:val="24"/>
        </w:rPr>
        <w:t>) двигателей, производимые на территории Российской Федерации, поступающих в консолидированный бюджет Республики Саха (Якутия), в размере, установленном законом Республики Саха (Якутия) «О бюджетном устройстве и бюджетном процессе в Республике Саха (Якутия)».</w:t>
      </w:r>
      <w:proofErr w:type="gramEnd"/>
    </w:p>
    <w:p w:rsidR="008900AD" w:rsidRDefault="008900AD" w:rsidP="008900AD">
      <w:pPr>
        <w:spacing w:before="24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Дифференцированный норматив отчисления налоговых доходов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двигателей, производимые на территории Российской Федерации, в бюджет муниципального района Республики Саха (Якутия) рассчитывается по формуле, указанной в пункте 3 настоящей методики с коэффициентом 0,7.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0,7 определяет долю поступлений доходов от акцизов бюджета муниципального района в консолидированном бюджете улуса (района).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Дифференцированный норматив отчисления налоговых доходов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двигателей, производимые на территории Российской Федерации, в бюджет поселения рассчитывается по формуле:</w:t>
      </w:r>
    </w:p>
    <w:p w:rsidR="00C23F3E" w:rsidRPr="00C23F3E" w:rsidRDefault="00C23F3E" w:rsidP="009A4A93">
      <w:pPr>
        <w:pStyle w:val="a5"/>
        <w:spacing w:before="120" w:after="120" w:line="276" w:lineRule="auto"/>
        <w:ind w:left="0"/>
        <w:contextualSpacing w:val="0"/>
        <w:jc w:val="center"/>
        <w:rPr>
          <w:i/>
        </w:rPr>
      </w:pPr>
      <w:proofErr w:type="spellStart"/>
      <w:r w:rsidRPr="00C23F3E">
        <w:rPr>
          <w:i/>
        </w:rPr>
        <w:t>ДН</w:t>
      </w:r>
      <w:r w:rsidRPr="00C23F3E">
        <w:rPr>
          <w:i/>
          <w:vertAlign w:val="subscript"/>
        </w:rPr>
        <w:t>п</w:t>
      </w:r>
      <w:proofErr w:type="gramStart"/>
      <w:r w:rsidRPr="00C23F3E">
        <w:rPr>
          <w:i/>
          <w:vertAlign w:val="subscript"/>
          <w:lang w:val="en-US"/>
        </w:rPr>
        <w:t>i</w:t>
      </w:r>
      <w:proofErr w:type="spellEnd"/>
      <w:proofErr w:type="gramEnd"/>
      <w:r w:rsidRPr="00C23F3E">
        <w:rPr>
          <w:i/>
        </w:rPr>
        <w:t>=ДН</w:t>
      </w:r>
      <w:proofErr w:type="spellStart"/>
      <w:r w:rsidRPr="00C23F3E">
        <w:rPr>
          <w:i/>
          <w:vertAlign w:val="subscript"/>
          <w:lang w:val="en-US"/>
        </w:rPr>
        <w:t>i</w:t>
      </w:r>
      <w:proofErr w:type="spellEnd"/>
      <w:r w:rsidRPr="00C23F3E">
        <w:rPr>
          <w:i/>
        </w:rPr>
        <w:t>×0,3×(</w:t>
      </w:r>
      <w:proofErr w:type="spellStart"/>
      <w:r w:rsidRPr="00C23F3E">
        <w:rPr>
          <w:i/>
        </w:rPr>
        <w:t>АД</w:t>
      </w:r>
      <w:r w:rsidRPr="00C23F3E">
        <w:rPr>
          <w:i/>
          <w:vertAlign w:val="subscript"/>
        </w:rPr>
        <w:t>п</w:t>
      </w:r>
      <w:r w:rsidRPr="00C23F3E">
        <w:rPr>
          <w:i/>
          <w:vertAlign w:val="subscript"/>
          <w:lang w:val="en-US"/>
        </w:rPr>
        <w:t>i</w:t>
      </w:r>
      <w:proofErr w:type="spellEnd"/>
      <w:r w:rsidRPr="00C23F3E">
        <w:rPr>
          <w:i/>
        </w:rPr>
        <w:t>/∑</w:t>
      </w:r>
      <w:proofErr w:type="spellStart"/>
      <w:r w:rsidRPr="00C23F3E">
        <w:rPr>
          <w:i/>
          <w:vertAlign w:val="superscript"/>
          <w:lang w:val="en-US"/>
        </w:rPr>
        <w:t>n</w:t>
      </w:r>
      <w:r w:rsidRPr="00C23F3E">
        <w:rPr>
          <w:i/>
          <w:vertAlign w:val="subscript"/>
          <w:lang w:val="en-US"/>
        </w:rPr>
        <w:t>i</w:t>
      </w:r>
      <w:proofErr w:type="spellEnd"/>
      <w:r w:rsidRPr="00C23F3E">
        <w:rPr>
          <w:i/>
          <w:vertAlign w:val="subscript"/>
        </w:rPr>
        <w:t>=1</w:t>
      </w:r>
      <w:r w:rsidRPr="00C23F3E">
        <w:rPr>
          <w:i/>
        </w:rPr>
        <w:t>(</w:t>
      </w:r>
      <w:proofErr w:type="spellStart"/>
      <w:r w:rsidRPr="00C23F3E">
        <w:rPr>
          <w:i/>
        </w:rPr>
        <w:t>АД</w:t>
      </w:r>
      <w:r w:rsidRPr="00C23F3E">
        <w:rPr>
          <w:i/>
          <w:vertAlign w:val="subscript"/>
        </w:rPr>
        <w:t>п</w:t>
      </w:r>
      <w:r w:rsidRPr="00C23F3E">
        <w:rPr>
          <w:i/>
          <w:vertAlign w:val="subscript"/>
          <w:lang w:val="en-US"/>
        </w:rPr>
        <w:t>i</w:t>
      </w:r>
      <w:proofErr w:type="spellEnd"/>
      <w:r w:rsidRPr="00C23F3E">
        <w:rPr>
          <w:i/>
        </w:rPr>
        <w:t>))×100</w:t>
      </w:r>
    </w:p>
    <w:p w:rsidR="008900AD" w:rsidRDefault="008900AD" w:rsidP="00890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AD">
        <w:rPr>
          <w:rFonts w:ascii="Times New Roman" w:hAnsi="Times New Roman" w:cs="Times New Roman"/>
          <w:i/>
          <w:sz w:val="24"/>
          <w:szCs w:val="24"/>
        </w:rPr>
        <w:t>ДН</w:t>
      </w:r>
      <w:r w:rsidRPr="008900AD">
        <w:rPr>
          <w:rFonts w:ascii="Times New Roman" w:hAnsi="Times New Roman" w:cs="Times New Roman"/>
          <w:i/>
          <w:sz w:val="24"/>
          <w:szCs w:val="24"/>
          <w:vertAlign w:val="subscript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дифференцированный норматив отчисления в бюджет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поселения, в процентах;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AD">
        <w:rPr>
          <w:rFonts w:ascii="Times New Roman" w:hAnsi="Times New Roman" w:cs="Times New Roman"/>
          <w:i/>
          <w:sz w:val="24"/>
          <w:szCs w:val="24"/>
        </w:rPr>
        <w:t>ДН</w:t>
      </w:r>
      <w:r w:rsidRPr="008900AD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дифференцированный норматив отчисления в бюджет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округа, консолидированного бюджета муниципального района, в процентах;</w:t>
      </w:r>
    </w:p>
    <w:p w:rsidR="008900AD" w:rsidRDefault="008900AD" w:rsidP="008900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AD">
        <w:rPr>
          <w:rFonts w:ascii="Times New Roman" w:hAnsi="Times New Roman" w:cs="Times New Roman"/>
          <w:i/>
          <w:sz w:val="24"/>
          <w:szCs w:val="24"/>
        </w:rPr>
        <w:t>АД</w:t>
      </w:r>
      <w:r w:rsidRPr="008900AD">
        <w:rPr>
          <w:rFonts w:ascii="Times New Roman" w:hAnsi="Times New Roman" w:cs="Times New Roman"/>
          <w:i/>
          <w:sz w:val="24"/>
          <w:szCs w:val="24"/>
          <w:vertAlign w:val="subscript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общая протяженность автомобильных дорог общего пользования местного значения (без учета автозимников и ледовых переправ), находящихся в собственности поселения, находящихся на территории i-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в км;</w:t>
      </w:r>
    </w:p>
    <w:p w:rsidR="00C23F3E" w:rsidRPr="00C23F3E" w:rsidRDefault="00C23F3E" w:rsidP="008900AD">
      <w:pPr>
        <w:spacing w:before="24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3F3E">
        <w:rPr>
          <w:rFonts w:ascii="Times New Roman" w:hAnsi="Times New Roman" w:cs="Times New Roman"/>
          <w:i/>
          <w:sz w:val="24"/>
          <w:szCs w:val="24"/>
        </w:rPr>
        <w:t>∑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n</w:t>
      </w:r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  <w:vertAlign w:val="subscript"/>
        </w:rPr>
        <w:t>=1</w:t>
      </w:r>
      <w:r w:rsidRPr="00C23F3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</w:rPr>
        <w:t>АД</w:t>
      </w:r>
      <w:r w:rsidRPr="00C23F3E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C23F3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i/>
          <w:sz w:val="24"/>
          <w:szCs w:val="24"/>
        </w:rPr>
        <w:t>)</w:t>
      </w:r>
      <w:r w:rsidRPr="00C23F3E">
        <w:rPr>
          <w:rFonts w:ascii="Times New Roman" w:hAnsi="Times New Roman" w:cs="Times New Roman"/>
          <w:sz w:val="24"/>
          <w:szCs w:val="24"/>
        </w:rPr>
        <w:t xml:space="preserve"> – общая протяженность автомобильных дорог общего пользования местного значения (без учета автозимников и ледовых переправ), находящихся в собственности поселений </w:t>
      </w:r>
      <w:proofErr w:type="spellStart"/>
      <w:r w:rsidRPr="00C23F3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C23F3E">
        <w:rPr>
          <w:rFonts w:ascii="Times New Roman" w:hAnsi="Times New Roman" w:cs="Times New Roman"/>
          <w:sz w:val="24"/>
          <w:szCs w:val="24"/>
        </w:rPr>
        <w:t>-го муниципального района Республики Саха (Якутия), в км.</w:t>
      </w:r>
    </w:p>
    <w:p w:rsidR="008900AD" w:rsidRDefault="008900AD" w:rsidP="008900AD">
      <w:pPr>
        <w:spacing w:before="24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0,3 определяет долю поступлений доходов от акцизов бюджета поселения в консолидированном бюджете улуса (района).</w:t>
      </w:r>
    </w:p>
    <w:p w:rsidR="00C23F3E" w:rsidRPr="00C23F3E" w:rsidRDefault="008900AD" w:rsidP="00D81A03"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6. Значение показателей дифференцированного норматива отчислений акцизов на нефтепродукты рассчитывается с точностью до четвертого знака после запятой.</w:t>
      </w:r>
    </w:p>
    <w:sectPr w:rsidR="00C23F3E" w:rsidRPr="00C23F3E" w:rsidSect="003B3B97">
      <w:headerReference w:type="default" r:id="rId10"/>
      <w:pgSz w:w="11906" w:h="16838" w:code="9"/>
      <w:pgMar w:top="737" w:right="737" w:bottom="73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93" w:rsidRDefault="00B07493" w:rsidP="00B07493">
      <w:pPr>
        <w:spacing w:after="0" w:line="240" w:lineRule="auto"/>
      </w:pPr>
      <w:r>
        <w:separator/>
      </w:r>
    </w:p>
  </w:endnote>
  <w:endnote w:type="continuationSeparator" w:id="0">
    <w:p w:rsidR="00B07493" w:rsidRDefault="00B07493" w:rsidP="00B0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93" w:rsidRDefault="00B07493" w:rsidP="00B07493">
      <w:pPr>
        <w:spacing w:after="0" w:line="240" w:lineRule="auto"/>
      </w:pPr>
      <w:r>
        <w:separator/>
      </w:r>
    </w:p>
  </w:footnote>
  <w:footnote w:type="continuationSeparator" w:id="0">
    <w:p w:rsidR="00B07493" w:rsidRDefault="00B07493" w:rsidP="00B0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239422"/>
      <w:docPartObj>
        <w:docPartGallery w:val="Page Numbers (Top of Page)"/>
        <w:docPartUnique/>
      </w:docPartObj>
    </w:sdtPr>
    <w:sdtContent>
      <w:p w:rsidR="00B07493" w:rsidRDefault="00B074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B97">
          <w:rPr>
            <w:noProof/>
          </w:rPr>
          <w:t>2</w:t>
        </w:r>
        <w:r>
          <w:fldChar w:fldCharType="end"/>
        </w:r>
      </w:p>
    </w:sdtContent>
  </w:sdt>
  <w:p w:rsidR="00B07493" w:rsidRDefault="00B074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C08BC"/>
    <w:multiLevelType w:val="hybridMultilevel"/>
    <w:tmpl w:val="4EE28FD8"/>
    <w:lvl w:ilvl="0" w:tplc="F4E6ACC4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44"/>
    <w:rsid w:val="0010187A"/>
    <w:rsid w:val="00236B1B"/>
    <w:rsid w:val="003720D0"/>
    <w:rsid w:val="003B3B97"/>
    <w:rsid w:val="00501772"/>
    <w:rsid w:val="008900AD"/>
    <w:rsid w:val="009A4A93"/>
    <w:rsid w:val="00A93B21"/>
    <w:rsid w:val="00AC5A62"/>
    <w:rsid w:val="00AF0F6E"/>
    <w:rsid w:val="00B07493"/>
    <w:rsid w:val="00B449CD"/>
    <w:rsid w:val="00C23F3E"/>
    <w:rsid w:val="00C2463C"/>
    <w:rsid w:val="00D429FD"/>
    <w:rsid w:val="00D64635"/>
    <w:rsid w:val="00D81A03"/>
    <w:rsid w:val="00E24665"/>
    <w:rsid w:val="00E62C4A"/>
    <w:rsid w:val="00F0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8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1844"/>
    <w:rPr>
      <w:color w:val="800080"/>
      <w:u w:val="single"/>
    </w:rPr>
  </w:style>
  <w:style w:type="paragraph" w:customStyle="1" w:styleId="xl65">
    <w:name w:val="xl65"/>
    <w:basedOn w:val="a"/>
    <w:rsid w:val="00F0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23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23F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0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493"/>
  </w:style>
  <w:style w:type="paragraph" w:styleId="a8">
    <w:name w:val="footer"/>
    <w:basedOn w:val="a"/>
    <w:link w:val="a9"/>
    <w:uiPriority w:val="99"/>
    <w:unhideWhenUsed/>
    <w:rsid w:val="00B0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8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1844"/>
    <w:rPr>
      <w:color w:val="800080"/>
      <w:u w:val="single"/>
    </w:rPr>
  </w:style>
  <w:style w:type="paragraph" w:customStyle="1" w:styleId="xl65">
    <w:name w:val="xl65"/>
    <w:basedOn w:val="a"/>
    <w:rsid w:val="00F0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01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23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23F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0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493"/>
  </w:style>
  <w:style w:type="paragraph" w:styleId="a8">
    <w:name w:val="footer"/>
    <w:basedOn w:val="a"/>
    <w:link w:val="a9"/>
    <w:uiPriority w:val="99"/>
    <w:unhideWhenUsed/>
    <w:rsid w:val="00B0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56DB886207E17D1E5727C0C75F1339496304EABE9D39FEEFC607949CECE577F12419FEFEBEE614t4Q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613BE-4478-420B-BE0B-4EE44BA0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5858</Words>
  <Characters>33395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mihmp</dc:creator>
  <cp:lastModifiedBy>Pavlova</cp:lastModifiedBy>
  <cp:revision>5</cp:revision>
  <dcterms:created xsi:type="dcterms:W3CDTF">2018-10-05T09:35:00Z</dcterms:created>
  <dcterms:modified xsi:type="dcterms:W3CDTF">2018-10-10T10:17:00Z</dcterms:modified>
</cp:coreProperties>
</file>