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328A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A589B" w:rsidRDefault="007B61A0" w:rsidP="009A589B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A589B" w:rsidRPr="009A589B">
        <w:rPr>
          <w:b/>
          <w:bCs/>
          <w:smallCaps/>
          <w:lang w:eastAsia="en-US"/>
        </w:rPr>
        <w:t xml:space="preserve"> </w:t>
      </w:r>
      <w:r w:rsidR="009A589B">
        <w:rPr>
          <w:b/>
          <w:bCs/>
          <w:smallCaps/>
          <w:lang w:eastAsia="en-US"/>
        </w:rPr>
        <w:t>«</w:t>
      </w:r>
      <w:r w:rsidR="009A589B" w:rsidRPr="009A589B">
        <w:rPr>
          <w:b/>
          <w:bCs/>
          <w:smallCaps/>
        </w:rPr>
        <w:t>О внесении изменений</w:t>
      </w:r>
    </w:p>
    <w:p w:rsidR="009A589B" w:rsidRDefault="009A589B" w:rsidP="009A589B">
      <w:pPr>
        <w:spacing w:line="360" w:lineRule="auto"/>
        <w:jc w:val="center"/>
        <w:rPr>
          <w:b/>
          <w:bCs/>
          <w:smallCaps/>
        </w:rPr>
      </w:pPr>
      <w:r w:rsidRPr="009A589B">
        <w:rPr>
          <w:b/>
          <w:bCs/>
          <w:smallCaps/>
        </w:rPr>
        <w:t xml:space="preserve">в статьи 16 и 17 Закона Республики Саха (Якутия) «О комиссиях </w:t>
      </w:r>
    </w:p>
    <w:p w:rsidR="009A589B" w:rsidRPr="009A589B" w:rsidRDefault="009A589B" w:rsidP="009A589B">
      <w:pPr>
        <w:spacing w:line="360" w:lineRule="auto"/>
        <w:jc w:val="center"/>
        <w:rPr>
          <w:b/>
          <w:bCs/>
          <w:smallCaps/>
        </w:rPr>
      </w:pPr>
      <w:r w:rsidRPr="009A589B">
        <w:rPr>
          <w:b/>
          <w:bCs/>
          <w:smallCaps/>
        </w:rPr>
        <w:t>по делам несовершеннолетних и защите их прав»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A589B">
        <w:t>«</w:t>
      </w:r>
      <w:r w:rsidR="009A589B" w:rsidRPr="009A589B">
        <w:rPr>
          <w:bCs/>
        </w:rPr>
        <w:t xml:space="preserve">О внесении изменений </w:t>
      </w:r>
      <w:r w:rsidR="009A589B">
        <w:rPr>
          <w:bCs/>
        </w:rPr>
        <w:t xml:space="preserve">                                  </w:t>
      </w:r>
      <w:r w:rsidR="009A589B" w:rsidRPr="009A589B">
        <w:rPr>
          <w:bCs/>
        </w:rPr>
        <w:t>в статьи 16 и 17 Закона Республики Саха (Якутия) «О комиссиях по делам несовершеннолетних и защите их прав»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C6075B">
        <w:rPr>
          <w:i/>
        </w:rPr>
        <w:t xml:space="preserve">30 </w:t>
      </w:r>
      <w:r w:rsidR="009A589B">
        <w:rPr>
          <w:i/>
        </w:rPr>
        <w:t>января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3328A1">
        <w:rPr>
          <w:i/>
        </w:rPr>
        <w:t xml:space="preserve">      </w:t>
      </w:r>
      <w:bookmarkStart w:id="0" w:name="_GoBack"/>
      <w:bookmarkEnd w:id="0"/>
      <w:r w:rsidRPr="00F1715D">
        <w:rPr>
          <w:i/>
        </w:rPr>
        <w:t xml:space="preserve">    З № </w:t>
      </w:r>
      <w:r w:rsidR="00C6075B">
        <w:rPr>
          <w:i/>
        </w:rPr>
        <w:t>98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89B"/>
    <w:rsid w:val="0003475D"/>
    <w:rsid w:val="00067523"/>
    <w:rsid w:val="001369BA"/>
    <w:rsid w:val="001D73C2"/>
    <w:rsid w:val="0026222D"/>
    <w:rsid w:val="003328A1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A589B"/>
    <w:rsid w:val="00A237B1"/>
    <w:rsid w:val="00A80E88"/>
    <w:rsid w:val="00C6075B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2019-01-31T00:24:00Z</cp:lastPrinted>
  <dcterms:created xsi:type="dcterms:W3CDTF">2019-01-29T01:29:00Z</dcterms:created>
  <dcterms:modified xsi:type="dcterms:W3CDTF">2019-01-31T00:26:00Z</dcterms:modified>
</cp:coreProperties>
</file>