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92154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0C6C8F" w:rsidRPr="000C6C8F" w:rsidRDefault="000C6C8F" w:rsidP="000C6C8F">
      <w:pPr>
        <w:spacing w:line="360" w:lineRule="auto"/>
        <w:jc w:val="center"/>
        <w:rPr>
          <w:rFonts w:eastAsia="Calibri"/>
          <w:b/>
          <w:smallCaps/>
          <w:lang w:eastAsia="en-US"/>
        </w:rPr>
      </w:pPr>
      <w:r w:rsidRPr="000C6C8F">
        <w:rPr>
          <w:rFonts w:eastAsia="Calibri"/>
          <w:b/>
          <w:smallCaps/>
          <w:lang w:eastAsia="en-US"/>
        </w:rPr>
        <w:t>О внесении изменения в статью 2 Закона Республики Саха (Якутия)</w:t>
      </w:r>
    </w:p>
    <w:p w:rsidR="000C6C8F" w:rsidRDefault="000C6C8F" w:rsidP="000C6C8F">
      <w:pPr>
        <w:spacing w:line="360" w:lineRule="auto"/>
        <w:jc w:val="center"/>
        <w:rPr>
          <w:rFonts w:eastAsia="Calibri"/>
          <w:b/>
          <w:smallCaps/>
          <w:lang w:eastAsia="en-US"/>
        </w:rPr>
      </w:pPr>
      <w:r w:rsidRPr="000C6C8F">
        <w:rPr>
          <w:rFonts w:eastAsia="Calibri"/>
          <w:b/>
          <w:smallCaps/>
          <w:lang w:eastAsia="en-US"/>
        </w:rPr>
        <w:t xml:space="preserve">«О реализации отдельных положений Налогового кодекса Российской Федерации в части осуществления региональных инвестиционных </w:t>
      </w:r>
    </w:p>
    <w:p w:rsidR="000C6C8F" w:rsidRPr="000C6C8F" w:rsidRDefault="000C6C8F" w:rsidP="000C6C8F">
      <w:pPr>
        <w:spacing w:line="360" w:lineRule="auto"/>
        <w:jc w:val="center"/>
        <w:rPr>
          <w:rFonts w:eastAsia="Calibri"/>
          <w:b/>
          <w:smallCaps/>
          <w:lang w:eastAsia="en-US"/>
        </w:rPr>
      </w:pPr>
      <w:r w:rsidRPr="000C6C8F">
        <w:rPr>
          <w:rFonts w:eastAsia="Calibri"/>
          <w:b/>
          <w:smallCaps/>
          <w:lang w:eastAsia="en-US"/>
        </w:rPr>
        <w:t>проектов в Республике Саха (Якутия)»</w:t>
      </w:r>
    </w:p>
    <w:p w:rsidR="000C6C8F" w:rsidRDefault="000C6C8F" w:rsidP="000C6C8F">
      <w:pPr>
        <w:spacing w:line="360" w:lineRule="auto"/>
        <w:ind w:firstLine="709"/>
        <w:jc w:val="both"/>
        <w:rPr>
          <w:rFonts w:eastAsia="Calibri"/>
          <w:bCs/>
          <w:iCs/>
          <w:lang w:eastAsia="en-US"/>
        </w:rPr>
      </w:pPr>
    </w:p>
    <w:p w:rsidR="000C6C8F" w:rsidRPr="000C6C8F" w:rsidRDefault="000C6C8F" w:rsidP="000C6C8F">
      <w:pPr>
        <w:spacing w:line="360" w:lineRule="auto"/>
        <w:ind w:firstLine="709"/>
        <w:jc w:val="both"/>
        <w:rPr>
          <w:rFonts w:eastAsia="Calibri"/>
          <w:bCs/>
          <w:iCs/>
          <w:lang w:eastAsia="en-US"/>
        </w:rPr>
      </w:pPr>
    </w:p>
    <w:p w:rsidR="000C6C8F" w:rsidRPr="000C6C8F" w:rsidRDefault="000C6C8F" w:rsidP="000C6C8F">
      <w:pPr>
        <w:tabs>
          <w:tab w:val="left" w:pos="1080"/>
        </w:tabs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r w:rsidRPr="000C6C8F">
        <w:rPr>
          <w:rFonts w:eastAsia="Calibri"/>
          <w:b/>
          <w:bCs/>
          <w:i/>
          <w:iCs/>
          <w:lang w:eastAsia="en-US"/>
        </w:rPr>
        <w:t>Статья 1</w:t>
      </w:r>
    </w:p>
    <w:p w:rsidR="000C6C8F" w:rsidRDefault="000C6C8F" w:rsidP="000C6C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0C6C8F">
        <w:rPr>
          <w:rFonts w:eastAsia="Calibri"/>
          <w:lang w:eastAsia="en-US"/>
        </w:rPr>
        <w:t>Внести в статью 2 Закона Республики Саха (Якутия) от 15</w:t>
      </w:r>
      <w:r>
        <w:rPr>
          <w:rFonts w:eastAsia="Calibri"/>
          <w:lang w:eastAsia="en-US"/>
        </w:rPr>
        <w:t xml:space="preserve"> декабря </w:t>
      </w:r>
      <w:r w:rsidRPr="000C6C8F">
        <w:rPr>
          <w:rFonts w:eastAsia="Calibri"/>
          <w:lang w:eastAsia="en-US"/>
        </w:rPr>
        <w:t xml:space="preserve">2014 </w:t>
      </w:r>
      <w:r>
        <w:rPr>
          <w:rFonts w:eastAsia="Calibri"/>
          <w:lang w:eastAsia="en-US"/>
        </w:rPr>
        <w:t xml:space="preserve">года </w:t>
      </w:r>
      <w:r>
        <w:rPr>
          <w:rFonts w:eastAsia="Calibri"/>
          <w:lang w:eastAsia="en-US"/>
        </w:rPr>
        <w:br/>
      </w:r>
      <w:r w:rsidRPr="000C6C8F">
        <w:rPr>
          <w:rFonts w:eastAsia="Calibri"/>
          <w:lang w:eastAsia="en-US"/>
        </w:rPr>
        <w:t xml:space="preserve">1396-З № 347-V «О реализации отдельных положений Налогового кодекса Российской Федерации в части осуществления региональных инвестиционных проектов в Республике Саха (Якутия)» изменение, заменив слова «Министерство инвестиционного развития и предпринимательства Республики Саха (Якутия)» словами «исполнительный орган государственной власти Республики Саха (Якутия), осуществляющий функции по государственному регулированию инвестиционной деятельности, реализации государственной политики в сфере государственно-частного партнерства, кластерной политики». </w:t>
      </w:r>
    </w:p>
    <w:p w:rsidR="000C6C8F" w:rsidRPr="000C6C8F" w:rsidRDefault="000C6C8F" w:rsidP="000C6C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</w:p>
    <w:p w:rsidR="000C6C8F" w:rsidRPr="000C6C8F" w:rsidRDefault="000C6C8F" w:rsidP="000C6C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r w:rsidRPr="000C6C8F">
        <w:rPr>
          <w:rFonts w:eastAsia="Calibri"/>
          <w:b/>
          <w:i/>
          <w:lang w:eastAsia="en-US"/>
        </w:rPr>
        <w:t xml:space="preserve">Статья 2 </w:t>
      </w:r>
    </w:p>
    <w:p w:rsidR="000C6C8F" w:rsidRPr="000C6C8F" w:rsidRDefault="000C6C8F" w:rsidP="000C6C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0C6C8F">
        <w:rPr>
          <w:rFonts w:eastAsia="Calibri"/>
          <w:lang w:eastAsia="en-US"/>
        </w:rPr>
        <w:t xml:space="preserve">Настоящий Закон вступает в силу после дня его официального опубликования. </w:t>
      </w:r>
    </w:p>
    <w:p w:rsidR="00C5792C" w:rsidRDefault="00C5792C" w:rsidP="000C6C8F">
      <w:pPr>
        <w:spacing w:line="360" w:lineRule="auto"/>
        <w:ind w:firstLine="709"/>
      </w:pPr>
    </w:p>
    <w:p w:rsidR="00C5792C" w:rsidRDefault="00C5792C" w:rsidP="000C6C8F">
      <w:pPr>
        <w:spacing w:line="360" w:lineRule="auto"/>
        <w:ind w:firstLine="709"/>
      </w:pPr>
    </w:p>
    <w:p w:rsidR="00C5792C" w:rsidRPr="00066716" w:rsidRDefault="00C5792C" w:rsidP="000C6C8F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BE60D1">
        <w:rPr>
          <w:rFonts w:eastAsia="Calibri"/>
          <w:i/>
          <w:lang w:eastAsia="en-US"/>
        </w:rPr>
        <w:t xml:space="preserve">19 </w:t>
      </w:r>
      <w:r w:rsidR="000C6C8F">
        <w:rPr>
          <w:rFonts w:eastAsia="Calibri"/>
          <w:i/>
          <w:lang w:eastAsia="en-US"/>
        </w:rPr>
        <w:t>декабря 2018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92154C">
        <w:rPr>
          <w:rFonts w:eastAsia="Calibri"/>
          <w:i/>
          <w:lang w:eastAsia="en-US"/>
        </w:rPr>
        <w:t>2069-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BE60D1">
        <w:rPr>
          <w:rFonts w:eastAsia="Calibri"/>
          <w:i/>
          <w:lang w:eastAsia="en-US"/>
        </w:rPr>
        <w:t>63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C8F"/>
    <w:rsid w:val="0003475D"/>
    <w:rsid w:val="00067523"/>
    <w:rsid w:val="000C6C8F"/>
    <w:rsid w:val="001369BA"/>
    <w:rsid w:val="001C2C0D"/>
    <w:rsid w:val="001D73C2"/>
    <w:rsid w:val="0026222D"/>
    <w:rsid w:val="004C7798"/>
    <w:rsid w:val="005A1EBF"/>
    <w:rsid w:val="0070788D"/>
    <w:rsid w:val="007A5974"/>
    <w:rsid w:val="007B68F8"/>
    <w:rsid w:val="008209F0"/>
    <w:rsid w:val="008D101F"/>
    <w:rsid w:val="008D58D2"/>
    <w:rsid w:val="0092154C"/>
    <w:rsid w:val="00A237B1"/>
    <w:rsid w:val="00A80E88"/>
    <w:rsid w:val="00BE60D1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2018-12-19T06:05:00Z</cp:lastPrinted>
  <dcterms:created xsi:type="dcterms:W3CDTF">2018-12-19T06:04:00Z</dcterms:created>
  <dcterms:modified xsi:type="dcterms:W3CDTF">2018-12-25T02:33:00Z</dcterms:modified>
</cp:coreProperties>
</file>