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44F5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3102EA" w:rsidRDefault="007B61A0" w:rsidP="003102EA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3102EA" w:rsidRPr="003102EA">
        <w:rPr>
          <w:b/>
          <w:bCs/>
          <w:smallCaps/>
        </w:rPr>
        <w:t xml:space="preserve"> </w:t>
      </w:r>
      <w:r w:rsidR="003102EA">
        <w:rPr>
          <w:b/>
          <w:bCs/>
          <w:smallCaps/>
        </w:rPr>
        <w:t>«</w:t>
      </w:r>
      <w:r w:rsidR="003102EA" w:rsidRPr="003102EA">
        <w:rPr>
          <w:b/>
          <w:bCs/>
          <w:smallCaps/>
        </w:rPr>
        <w:t xml:space="preserve">О внесении изменения </w:t>
      </w:r>
    </w:p>
    <w:p w:rsidR="003102EA" w:rsidRDefault="003102EA" w:rsidP="003102EA">
      <w:pPr>
        <w:spacing w:line="360" w:lineRule="auto"/>
        <w:jc w:val="center"/>
        <w:rPr>
          <w:b/>
          <w:smallCaps/>
        </w:rPr>
      </w:pPr>
      <w:r w:rsidRPr="003102EA">
        <w:rPr>
          <w:b/>
          <w:bCs/>
          <w:smallCaps/>
        </w:rPr>
        <w:t>в статью 15 Закона Республики Саха (Якутия)</w:t>
      </w:r>
      <w:r>
        <w:rPr>
          <w:b/>
          <w:bCs/>
          <w:smallCaps/>
        </w:rPr>
        <w:t xml:space="preserve"> </w:t>
      </w:r>
      <w:r w:rsidRPr="003102EA">
        <w:rPr>
          <w:b/>
          <w:smallCaps/>
        </w:rPr>
        <w:t xml:space="preserve">«О драгоценных </w:t>
      </w:r>
    </w:p>
    <w:p w:rsidR="007B61A0" w:rsidRPr="00F1715D" w:rsidRDefault="003102EA" w:rsidP="003102EA">
      <w:pPr>
        <w:spacing w:line="360" w:lineRule="auto"/>
        <w:jc w:val="center"/>
        <w:rPr>
          <w:b/>
          <w:smallCaps/>
        </w:rPr>
      </w:pPr>
      <w:r w:rsidRPr="003102EA">
        <w:rPr>
          <w:b/>
          <w:smallCaps/>
        </w:rPr>
        <w:t>металлах и драгоценных камнях»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3102EA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3102EA">
        <w:t>«</w:t>
      </w:r>
      <w:r w:rsidR="003102EA" w:rsidRPr="003102EA">
        <w:rPr>
          <w:bCs/>
        </w:rPr>
        <w:t>О внесении изменения в статью 15 Закона Республики Саха (Якутия)</w:t>
      </w:r>
      <w:r w:rsidR="003102EA">
        <w:rPr>
          <w:bCs/>
        </w:rPr>
        <w:t xml:space="preserve"> </w:t>
      </w:r>
      <w:r w:rsidR="003102EA" w:rsidRPr="003102EA">
        <w:t>«О драгоценных металлах и драгоценных камнях»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FA4F4C">
        <w:rPr>
          <w:i/>
        </w:rPr>
        <w:t xml:space="preserve">19 </w:t>
      </w:r>
      <w:r w:rsidR="003102EA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</w:t>
      </w:r>
      <w:r w:rsidR="00044F58">
        <w:rPr>
          <w:i/>
        </w:rPr>
        <w:tab/>
      </w:r>
      <w:bookmarkStart w:id="0" w:name="_GoBack"/>
      <w:bookmarkEnd w:id="0"/>
      <w:r w:rsidRPr="00F1715D">
        <w:rPr>
          <w:i/>
        </w:rPr>
        <w:t xml:space="preserve">     З № </w:t>
      </w:r>
      <w:r w:rsidR="00FA4F4C">
        <w:rPr>
          <w:i/>
        </w:rPr>
        <w:t>62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2EA"/>
    <w:rsid w:val="0003475D"/>
    <w:rsid w:val="00044F58"/>
    <w:rsid w:val="00067523"/>
    <w:rsid w:val="001369BA"/>
    <w:rsid w:val="001D73C2"/>
    <w:rsid w:val="0026222D"/>
    <w:rsid w:val="003102EA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  <w:rsid w:val="00F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2018-12-19T06:58:00Z</cp:lastPrinted>
  <dcterms:created xsi:type="dcterms:W3CDTF">2018-12-18T06:12:00Z</dcterms:created>
  <dcterms:modified xsi:type="dcterms:W3CDTF">2018-12-19T06:58:00Z</dcterms:modified>
</cp:coreProperties>
</file>