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DC06E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Pr="00F1715D" w:rsidRDefault="007B61A0" w:rsidP="007B61A0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6F3F37" w:rsidRPr="006F3F37">
        <w:rPr>
          <w:b/>
          <w:bCs/>
          <w:smallCaps/>
        </w:rPr>
        <w:t xml:space="preserve"> </w:t>
      </w:r>
      <w:r w:rsidR="006F3F37">
        <w:rPr>
          <w:b/>
          <w:bCs/>
          <w:smallCaps/>
        </w:rPr>
        <w:t>«</w:t>
      </w:r>
      <w:r w:rsidR="006F3F37" w:rsidRPr="006F3F37">
        <w:rPr>
          <w:b/>
          <w:bCs/>
          <w:smallCaps/>
        </w:rPr>
        <w:t>О внесении изменений в Закон Республики Саха (Якутия) «О наделении органов местного самоуправления муниципальных районов Республики Саха (Якутия) отдельными государственными полномочиями по выравниванию бюджетной обеспеченности поселений»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6F3F37">
        <w:t>«</w:t>
      </w:r>
      <w:r w:rsidR="006F3F37" w:rsidRPr="006F3F37">
        <w:rPr>
          <w:bCs/>
        </w:rPr>
        <w:t>О внесении изменений в Закон Республики Саха (Якутия) «О наделении органов местного самоуправления муниципальных районов Республики Саха (Якутия) отдельными государственными полномочиями по выравниванию бюджетной обеспеченности поселений»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DC06EB">
        <w:rPr>
          <w:i/>
        </w:rPr>
        <w:t xml:space="preserve">19 </w:t>
      </w:r>
      <w:r w:rsidR="006F3F37">
        <w:rPr>
          <w:i/>
        </w:rPr>
        <w:t>декабря 2018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    З № </w:t>
      </w:r>
      <w:r w:rsidR="00DC06EB">
        <w:rPr>
          <w:i/>
        </w:rPr>
        <w:t>56</w:t>
      </w:r>
      <w:bookmarkStart w:id="0" w:name="_GoBack"/>
      <w:bookmarkEnd w:id="0"/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3F37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6F3F37"/>
    <w:rsid w:val="0070788D"/>
    <w:rsid w:val="007B61A0"/>
    <w:rsid w:val="007B68F8"/>
    <w:rsid w:val="008209F0"/>
    <w:rsid w:val="00A237B1"/>
    <w:rsid w:val="00A80E88"/>
    <w:rsid w:val="00DC06EB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2018-12-06T06:13:00Z</dcterms:created>
  <dcterms:modified xsi:type="dcterms:W3CDTF">2018-12-20T01:58:00Z</dcterms:modified>
</cp:coreProperties>
</file>