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72" w:type="dxa"/>
        <w:tblLayout w:type="fixed"/>
        <w:tblLook w:val="0000" w:firstRow="0" w:lastRow="0" w:firstColumn="0" w:lastColumn="0" w:noHBand="0" w:noVBand="0"/>
      </w:tblPr>
      <w:tblGrid>
        <w:gridCol w:w="4320"/>
        <w:gridCol w:w="1080"/>
        <w:gridCol w:w="4140"/>
      </w:tblGrid>
      <w:tr w:rsidR="007B68F8">
        <w:trPr>
          <w:trHeight w:val="1065"/>
        </w:trPr>
        <w:tc>
          <w:tcPr>
            <w:tcW w:w="4320" w:type="dxa"/>
          </w:tcPr>
          <w:p w:rsidR="007A5974" w:rsidRDefault="001369BA" w:rsidP="007A5974">
            <w:pPr>
              <w:jc w:val="center"/>
              <w:rPr>
                <w:rFonts w:ascii="SchoolBook Sakha" w:hAnsi="SchoolBook Sakha" w:cs="SchoolBook Sakha"/>
              </w:rPr>
            </w:pPr>
            <w:r>
              <w:rPr>
                <w:rFonts w:ascii="SchoolBook Sakha" w:hAnsi="SchoolBook Sakha" w:cs="SchoolBook Sakha"/>
              </w:rPr>
              <w:t xml:space="preserve">                       </w:t>
            </w:r>
            <w:r w:rsidR="007A5974">
              <w:rPr>
                <w:rFonts w:ascii="SchoolBook Sakha" w:hAnsi="SchoolBook Sakha" w:cs="SchoolBook Sakha"/>
              </w:rPr>
              <w:t xml:space="preserve">                       </w:t>
            </w:r>
            <w:r>
              <w:rPr>
                <w:rFonts w:ascii="SchoolBook Sakha" w:hAnsi="SchoolBook Sakha" w:cs="SchoolBook Sakha"/>
              </w:rPr>
              <w:t xml:space="preserve"> </w:t>
            </w:r>
            <w:r w:rsidR="007A5974">
              <w:rPr>
                <w:rFonts w:ascii="SchoolBook Sakha" w:hAnsi="SchoolBook Sakha" w:cs="SchoolBook Sakha"/>
              </w:rPr>
              <w:t>З А К О Н</w:t>
            </w:r>
          </w:p>
          <w:p w:rsidR="007B68F8" w:rsidRPr="000E0E16" w:rsidRDefault="007A5974" w:rsidP="007A5974">
            <w:pPr>
              <w:jc w:val="center"/>
              <w:rPr>
                <w:rFonts w:ascii="SchoolBook Sakha" w:hAnsi="SchoolBook Sakha" w:cs="SchoolBook Sakha"/>
                <w:b/>
                <w:bCs/>
              </w:rPr>
            </w:pPr>
            <w:r>
              <w:rPr>
                <w:rFonts w:ascii="SchoolBook Sakha" w:hAnsi="SchoolBook Sakha" w:cs="SchoolBook Sakha"/>
              </w:rPr>
              <w:t xml:space="preserve">РЕСПУБЛИКИ САХА (ЯКУТИЯ)  </w:t>
            </w:r>
          </w:p>
        </w:tc>
        <w:tc>
          <w:tcPr>
            <w:tcW w:w="1080" w:type="dxa"/>
          </w:tcPr>
          <w:p w:rsidR="001369BA" w:rsidRPr="002D3579" w:rsidRDefault="00794E8C" w:rsidP="008209F0">
            <w:pPr>
              <w:ind w:left="-108" w:right="-108" w:firstLine="12"/>
              <w:jc w:val="center"/>
              <w:rPr>
                <w:rFonts w:ascii="SchoolBook Sakha" w:hAnsi="SchoolBook Sakha" w:cs="SchoolBook Sakha"/>
              </w:rPr>
            </w:pPr>
            <w:r>
              <w:rPr>
                <w:rFonts w:ascii="SchoolBook Sakha" w:hAnsi="SchoolBook Sakha" w:cs="SchoolBook Sakh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4pt">
                  <v:imagedata r:id="rId7" o:title="gerb_color"/>
                </v:shape>
              </w:pict>
            </w:r>
          </w:p>
        </w:tc>
        <w:tc>
          <w:tcPr>
            <w:tcW w:w="4140" w:type="dxa"/>
          </w:tcPr>
          <w:p w:rsidR="007A5974" w:rsidRPr="003218EA" w:rsidRDefault="007A5974" w:rsidP="007A5974">
            <w:pPr>
              <w:pStyle w:val="a4"/>
              <w:jc w:val="center"/>
              <w:rPr>
                <w:rFonts w:ascii="SchoolBook Sakha" w:hAnsi="SchoolBook Sakha" w:cs="SchoolBook Sakha"/>
              </w:rPr>
            </w:pPr>
            <w:r>
              <w:rPr>
                <w:rFonts w:ascii="SchoolBook Sakha" w:hAnsi="SchoolBook Sakha" w:cs="SchoolBook Sakha"/>
              </w:rPr>
              <w:t xml:space="preserve">                                      САХА ЈРЈСПҐҐБҐЛҐКЭТИН</w:t>
            </w:r>
          </w:p>
          <w:p w:rsidR="007B68F8" w:rsidRPr="00A80E88" w:rsidRDefault="007A5974" w:rsidP="007A5974">
            <w:pPr>
              <w:jc w:val="center"/>
              <w:rPr>
                <w:rFonts w:ascii="SchoolBook Sakha" w:hAnsi="SchoolBook Sakha" w:cs="SchoolBook Sakha"/>
              </w:rPr>
            </w:pPr>
            <w:r>
              <w:rPr>
                <w:rFonts w:ascii="SchoolBook Sakha" w:hAnsi="SchoolBook Sakha" w:cs="SchoolBook Sakha"/>
              </w:rPr>
              <w:t>С О К У О Н А</w:t>
            </w:r>
            <w:r w:rsidR="001C2C0D">
              <w:rPr>
                <w:rFonts w:ascii="SchoolBook Sakha" w:hAnsi="SchoolBook Sakha" w:cs="SchoolBook Sakha"/>
              </w:rPr>
              <w:t xml:space="preserve">                                       </w:t>
            </w:r>
          </w:p>
        </w:tc>
      </w:tr>
    </w:tbl>
    <w:p w:rsidR="007B68F8" w:rsidRPr="00066716" w:rsidRDefault="007B68F8" w:rsidP="00066716">
      <w:pPr>
        <w:spacing w:line="360" w:lineRule="auto"/>
        <w:ind w:firstLine="709"/>
      </w:pPr>
    </w:p>
    <w:p w:rsidR="007B68F8" w:rsidRPr="00066716" w:rsidRDefault="007B68F8" w:rsidP="00066716">
      <w:pPr>
        <w:spacing w:line="360" w:lineRule="auto"/>
        <w:ind w:firstLine="709"/>
      </w:pPr>
    </w:p>
    <w:p w:rsidR="00066716" w:rsidRPr="00066716" w:rsidRDefault="00066716" w:rsidP="00066716">
      <w:pPr>
        <w:spacing w:line="360" w:lineRule="auto"/>
        <w:jc w:val="center"/>
        <w:rPr>
          <w:smallCaps/>
        </w:rPr>
      </w:pPr>
      <w:r w:rsidRPr="00066716">
        <w:rPr>
          <w:b/>
          <w:bCs/>
          <w:smallCaps/>
        </w:rPr>
        <w:t xml:space="preserve">О внесении изменений в Закон Республики Саха (Якутия) </w:t>
      </w:r>
      <w:r w:rsidRPr="00066716">
        <w:rPr>
          <w:b/>
          <w:bCs/>
          <w:smallCaps/>
        </w:rPr>
        <w:br/>
        <w:t>«О</w:t>
      </w:r>
      <w:r>
        <w:rPr>
          <w:b/>
          <w:bCs/>
          <w:smallCaps/>
        </w:rPr>
        <w:t xml:space="preserve"> </w:t>
      </w:r>
      <w:r w:rsidRPr="00066716">
        <w:rPr>
          <w:b/>
          <w:bCs/>
          <w:smallCaps/>
        </w:rPr>
        <w:t xml:space="preserve">наделении органов местного самоуправления муниципальных районов Республики Саха (Якутия) отдельными государственными полномочиями </w:t>
      </w:r>
      <w:r w:rsidRPr="00066716">
        <w:rPr>
          <w:b/>
          <w:bCs/>
          <w:smallCaps/>
        </w:rPr>
        <w:br/>
        <w:t>по выравниванию бюджетной обеспеченности поселений»</w:t>
      </w:r>
    </w:p>
    <w:p w:rsidR="00066716" w:rsidRPr="00066716" w:rsidRDefault="00066716" w:rsidP="00066716">
      <w:pPr>
        <w:autoSpaceDE w:val="0"/>
        <w:autoSpaceDN w:val="0"/>
        <w:adjustRightInd w:val="0"/>
        <w:spacing w:line="360" w:lineRule="auto"/>
        <w:ind w:firstLine="709"/>
        <w:jc w:val="both"/>
        <w:rPr>
          <w:bCs/>
          <w:iCs/>
        </w:rPr>
      </w:pPr>
    </w:p>
    <w:p w:rsidR="00066716" w:rsidRPr="00066716" w:rsidRDefault="00066716" w:rsidP="00066716">
      <w:pPr>
        <w:autoSpaceDE w:val="0"/>
        <w:autoSpaceDN w:val="0"/>
        <w:adjustRightInd w:val="0"/>
        <w:spacing w:line="360" w:lineRule="auto"/>
        <w:ind w:firstLine="709"/>
        <w:jc w:val="both"/>
        <w:rPr>
          <w:bCs/>
          <w:iCs/>
        </w:rPr>
      </w:pPr>
    </w:p>
    <w:p w:rsidR="00066716" w:rsidRPr="00066716" w:rsidRDefault="00066716" w:rsidP="00066716">
      <w:pPr>
        <w:autoSpaceDE w:val="0"/>
        <w:autoSpaceDN w:val="0"/>
        <w:adjustRightInd w:val="0"/>
        <w:spacing w:line="360" w:lineRule="auto"/>
        <w:ind w:firstLine="709"/>
        <w:jc w:val="both"/>
        <w:rPr>
          <w:b/>
          <w:bCs/>
          <w:i/>
          <w:iCs/>
        </w:rPr>
      </w:pPr>
      <w:r w:rsidRPr="00066716">
        <w:rPr>
          <w:b/>
          <w:bCs/>
          <w:i/>
          <w:iCs/>
        </w:rPr>
        <w:t>Статья 1</w:t>
      </w:r>
    </w:p>
    <w:p w:rsidR="00066716" w:rsidRPr="00066716" w:rsidRDefault="00066716" w:rsidP="00066716">
      <w:pPr>
        <w:autoSpaceDE w:val="0"/>
        <w:autoSpaceDN w:val="0"/>
        <w:adjustRightInd w:val="0"/>
        <w:spacing w:line="360" w:lineRule="auto"/>
        <w:ind w:firstLine="709"/>
        <w:jc w:val="both"/>
      </w:pPr>
      <w:r w:rsidRPr="00066716">
        <w:t>Внести в Закон Республики Саха (Якутия) от 26 декабря 2007 года 523-З № 1091-III «О наделении органов местного самоуправления муниципальных районов Республики Саха (Якутия) отдельными государственными полномочиями по выравниванию бюджетной обеспеченности поселений» следующие изменения:</w:t>
      </w:r>
    </w:p>
    <w:p w:rsidR="00066716" w:rsidRPr="00066716" w:rsidRDefault="00066716" w:rsidP="00066716">
      <w:pPr>
        <w:autoSpaceDE w:val="0"/>
        <w:autoSpaceDN w:val="0"/>
        <w:adjustRightInd w:val="0"/>
        <w:spacing w:line="360" w:lineRule="auto"/>
        <w:ind w:firstLine="709"/>
        <w:jc w:val="both"/>
      </w:pPr>
      <w:r w:rsidRPr="00066716">
        <w:t>1) в статье 1 слова «Республиканского фонда компенсаций, образуемого в составе» исключить;</w:t>
      </w:r>
    </w:p>
    <w:p w:rsidR="00066716" w:rsidRPr="00066716" w:rsidRDefault="00066716" w:rsidP="00066716">
      <w:pPr>
        <w:autoSpaceDE w:val="0"/>
        <w:autoSpaceDN w:val="0"/>
        <w:adjustRightInd w:val="0"/>
        <w:spacing w:line="360" w:lineRule="auto"/>
        <w:ind w:firstLine="709"/>
        <w:jc w:val="both"/>
        <w:rPr>
          <w:spacing w:val="-4"/>
        </w:rPr>
      </w:pPr>
      <w:r w:rsidRPr="00066716">
        <w:t xml:space="preserve">2) в абзаце втором части 2 статьи 6 слова «из Республиканского фонда </w:t>
      </w:r>
      <w:r w:rsidRPr="00066716">
        <w:rPr>
          <w:spacing w:val="-4"/>
        </w:rPr>
        <w:t>компенсаци</w:t>
      </w:r>
      <w:r w:rsidR="00463A09">
        <w:rPr>
          <w:spacing w:val="-4"/>
        </w:rPr>
        <w:t>й</w:t>
      </w:r>
      <w:r w:rsidRPr="00066716">
        <w:rPr>
          <w:spacing w:val="-4"/>
        </w:rPr>
        <w:t>» заменить словами «из государственного бюджета Республики Саха (Якутия)»;</w:t>
      </w:r>
    </w:p>
    <w:p w:rsidR="00066716" w:rsidRPr="00066716" w:rsidRDefault="00066716" w:rsidP="00066716">
      <w:pPr>
        <w:autoSpaceDE w:val="0"/>
        <w:autoSpaceDN w:val="0"/>
        <w:adjustRightInd w:val="0"/>
        <w:spacing w:line="360" w:lineRule="auto"/>
        <w:ind w:firstLine="709"/>
        <w:jc w:val="both"/>
      </w:pPr>
      <w:r w:rsidRPr="00066716">
        <w:t>3) приложение 1 изложить в следующей редакции:</w:t>
      </w:r>
    </w:p>
    <w:p w:rsidR="00066716" w:rsidRPr="00066716" w:rsidRDefault="00066716" w:rsidP="00066716">
      <w:pPr>
        <w:autoSpaceDE w:val="0"/>
        <w:autoSpaceDN w:val="0"/>
        <w:adjustRightInd w:val="0"/>
        <w:spacing w:line="360" w:lineRule="auto"/>
        <w:ind w:left="3540"/>
        <w:jc w:val="right"/>
      </w:pPr>
      <w:bookmarkStart w:id="0" w:name="P123"/>
      <w:bookmarkEnd w:id="0"/>
      <w:r w:rsidRPr="00066716">
        <w:t>«Приложение 1</w:t>
      </w:r>
    </w:p>
    <w:p w:rsidR="00066716" w:rsidRPr="00066716" w:rsidRDefault="00066716" w:rsidP="00066716">
      <w:pPr>
        <w:autoSpaceDE w:val="0"/>
        <w:autoSpaceDN w:val="0"/>
        <w:adjustRightInd w:val="0"/>
        <w:spacing w:line="360" w:lineRule="auto"/>
        <w:ind w:left="3540"/>
        <w:jc w:val="right"/>
      </w:pPr>
      <w:r w:rsidRPr="00066716">
        <w:t xml:space="preserve">к Закону Республики Саха (Якутия) «О наделении органов местного </w:t>
      </w:r>
      <w:r w:rsidR="00463A09">
        <w:t>с</w:t>
      </w:r>
      <w:r w:rsidRPr="00066716">
        <w:t>амоуправления</w:t>
      </w:r>
      <w:r w:rsidR="00463A09">
        <w:t xml:space="preserve"> </w:t>
      </w:r>
      <w:r w:rsidRPr="00066716">
        <w:t>муниципальных районов Республики Саха (Якутия)</w:t>
      </w:r>
      <w:r w:rsidR="00463A09">
        <w:t xml:space="preserve"> </w:t>
      </w:r>
      <w:r w:rsidRPr="00066716">
        <w:t>отдельными</w:t>
      </w:r>
      <w:r w:rsidR="00463A09">
        <w:t xml:space="preserve"> </w:t>
      </w:r>
      <w:r w:rsidRPr="00066716">
        <w:t xml:space="preserve">государственными полномочиями </w:t>
      </w:r>
      <w:r w:rsidR="00463A09">
        <w:t>п</w:t>
      </w:r>
      <w:r w:rsidRPr="00066716">
        <w:t>о</w:t>
      </w:r>
      <w:r w:rsidR="00463A09">
        <w:t xml:space="preserve"> </w:t>
      </w:r>
      <w:r w:rsidRPr="00066716">
        <w:t>выравниванию бюджетной обеспеченности поселений»</w:t>
      </w:r>
    </w:p>
    <w:p w:rsidR="00066716" w:rsidRPr="00066716" w:rsidRDefault="00066716" w:rsidP="00066716">
      <w:pPr>
        <w:autoSpaceDE w:val="0"/>
        <w:autoSpaceDN w:val="0"/>
        <w:adjustRightInd w:val="0"/>
        <w:spacing w:line="360" w:lineRule="auto"/>
        <w:jc w:val="center"/>
      </w:pPr>
    </w:p>
    <w:p w:rsidR="00066716" w:rsidRPr="00066716" w:rsidRDefault="00066716" w:rsidP="00066716">
      <w:pPr>
        <w:autoSpaceDE w:val="0"/>
        <w:autoSpaceDN w:val="0"/>
        <w:adjustRightInd w:val="0"/>
        <w:spacing w:line="360" w:lineRule="auto"/>
        <w:jc w:val="center"/>
        <w:rPr>
          <w:smallCaps/>
        </w:rPr>
      </w:pPr>
      <w:r w:rsidRPr="00066716">
        <w:rPr>
          <w:smallCaps/>
        </w:rPr>
        <w:t>М</w:t>
      </w:r>
      <w:r w:rsidRPr="00BA0DA5">
        <w:rPr>
          <w:smallCaps/>
        </w:rPr>
        <w:t>етодика</w:t>
      </w:r>
    </w:p>
    <w:p w:rsidR="00BA0DA5" w:rsidRDefault="00066716" w:rsidP="00066716">
      <w:pPr>
        <w:autoSpaceDE w:val="0"/>
        <w:autoSpaceDN w:val="0"/>
        <w:adjustRightInd w:val="0"/>
        <w:spacing w:line="360" w:lineRule="auto"/>
        <w:jc w:val="center"/>
        <w:rPr>
          <w:smallCaps/>
        </w:rPr>
      </w:pPr>
      <w:r w:rsidRPr="00BA0DA5">
        <w:rPr>
          <w:smallCaps/>
        </w:rPr>
        <w:t>распределения субвенций, предоставляемых органам местного</w:t>
      </w:r>
    </w:p>
    <w:p w:rsidR="00463A09" w:rsidRDefault="00066716" w:rsidP="00066716">
      <w:pPr>
        <w:autoSpaceDE w:val="0"/>
        <w:autoSpaceDN w:val="0"/>
        <w:adjustRightInd w:val="0"/>
        <w:spacing w:line="360" w:lineRule="auto"/>
        <w:jc w:val="center"/>
        <w:rPr>
          <w:smallCaps/>
        </w:rPr>
      </w:pPr>
      <w:r w:rsidRPr="00BA0DA5">
        <w:rPr>
          <w:smallCaps/>
        </w:rPr>
        <w:t>самоуправления муниципальных районов Республики Саха (Якутия)</w:t>
      </w:r>
    </w:p>
    <w:p w:rsidR="00066716" w:rsidRPr="00BA0DA5" w:rsidRDefault="00066716" w:rsidP="00066716">
      <w:pPr>
        <w:autoSpaceDE w:val="0"/>
        <w:autoSpaceDN w:val="0"/>
        <w:adjustRightInd w:val="0"/>
        <w:spacing w:line="360" w:lineRule="auto"/>
        <w:jc w:val="center"/>
        <w:rPr>
          <w:smallCaps/>
        </w:rPr>
      </w:pPr>
      <w:r w:rsidRPr="00BA0DA5">
        <w:rPr>
          <w:smallCaps/>
        </w:rPr>
        <w:t>из государственного бюджета Республики Саха (Якутия) для осуществления переданных им отдельных государственных полномочий по выравниванию бюджетной обеспеченности поселений</w:t>
      </w:r>
    </w:p>
    <w:p w:rsidR="00066716" w:rsidRPr="00066716" w:rsidRDefault="00066716" w:rsidP="00066716">
      <w:pPr>
        <w:autoSpaceDE w:val="0"/>
        <w:autoSpaceDN w:val="0"/>
        <w:adjustRightInd w:val="0"/>
        <w:spacing w:line="360" w:lineRule="auto"/>
        <w:jc w:val="center"/>
      </w:pPr>
    </w:p>
    <w:p w:rsidR="00066716" w:rsidRPr="00066716" w:rsidRDefault="00066716" w:rsidP="00066716">
      <w:pPr>
        <w:autoSpaceDE w:val="0"/>
        <w:autoSpaceDN w:val="0"/>
        <w:adjustRightInd w:val="0"/>
        <w:spacing w:line="360" w:lineRule="auto"/>
        <w:ind w:firstLine="709"/>
        <w:jc w:val="both"/>
      </w:pPr>
      <w:r w:rsidRPr="00066716">
        <w:lastRenderedPageBreak/>
        <w:t xml:space="preserve">Методика распределения субвенций, предоставляемых органам местного самоуправления муниципальных районов Республики Саха (Якутия) из государственного бюджета Республики Саха (Якутия) для осуществления переданных им отдельных государственных полномочий по выравниванию бюджетной обеспеченности поселений (далее </w:t>
      </w:r>
      <w:r w:rsidRPr="00BA0DA5">
        <w:t>–</w:t>
      </w:r>
      <w:r w:rsidRPr="00066716">
        <w:t xml:space="preserve"> субвенции), включает в себя следующие этапы:</w:t>
      </w:r>
    </w:p>
    <w:p w:rsidR="00066716" w:rsidRPr="00066716" w:rsidRDefault="00066716" w:rsidP="00066716">
      <w:pPr>
        <w:autoSpaceDE w:val="0"/>
        <w:autoSpaceDN w:val="0"/>
        <w:adjustRightInd w:val="0"/>
        <w:spacing w:line="360" w:lineRule="auto"/>
        <w:ind w:firstLine="709"/>
        <w:jc w:val="both"/>
      </w:pPr>
      <w:r w:rsidRPr="00066716">
        <w:t>1) определение общего объема субвенций;</w:t>
      </w:r>
    </w:p>
    <w:p w:rsidR="00066716" w:rsidRPr="00BA0DA5" w:rsidRDefault="00066716" w:rsidP="00066716">
      <w:pPr>
        <w:autoSpaceDE w:val="0"/>
        <w:autoSpaceDN w:val="0"/>
        <w:adjustRightInd w:val="0"/>
        <w:spacing w:line="360" w:lineRule="auto"/>
        <w:ind w:firstLine="709"/>
        <w:jc w:val="both"/>
      </w:pPr>
      <w:r w:rsidRPr="00066716">
        <w:t>2) распределение субвенций между бюджетами муниципальных районов.</w:t>
      </w:r>
    </w:p>
    <w:p w:rsidR="00066716" w:rsidRPr="00066716" w:rsidRDefault="00066716" w:rsidP="00066716">
      <w:pPr>
        <w:autoSpaceDE w:val="0"/>
        <w:autoSpaceDN w:val="0"/>
        <w:adjustRightInd w:val="0"/>
        <w:spacing w:line="360" w:lineRule="auto"/>
        <w:ind w:firstLine="709"/>
        <w:jc w:val="both"/>
      </w:pPr>
    </w:p>
    <w:p w:rsidR="00066716" w:rsidRPr="00066716" w:rsidRDefault="00066716" w:rsidP="00066716">
      <w:pPr>
        <w:autoSpaceDE w:val="0"/>
        <w:autoSpaceDN w:val="0"/>
        <w:adjustRightInd w:val="0"/>
        <w:spacing w:line="360" w:lineRule="auto"/>
        <w:jc w:val="center"/>
      </w:pPr>
      <w:r w:rsidRPr="00066716">
        <w:t>1. Определение общего объема субвенций</w:t>
      </w:r>
    </w:p>
    <w:p w:rsidR="00066716" w:rsidRPr="00BA0DA5" w:rsidRDefault="00066716" w:rsidP="00066716">
      <w:pPr>
        <w:autoSpaceDE w:val="0"/>
        <w:autoSpaceDN w:val="0"/>
        <w:adjustRightInd w:val="0"/>
        <w:spacing w:line="360" w:lineRule="auto"/>
        <w:ind w:firstLine="709"/>
        <w:jc w:val="both"/>
      </w:pPr>
    </w:p>
    <w:p w:rsidR="00066716" w:rsidRPr="00066716" w:rsidRDefault="00066716" w:rsidP="00066716">
      <w:pPr>
        <w:autoSpaceDE w:val="0"/>
        <w:autoSpaceDN w:val="0"/>
        <w:adjustRightInd w:val="0"/>
        <w:spacing w:line="360" w:lineRule="auto"/>
        <w:ind w:firstLine="709"/>
        <w:jc w:val="both"/>
      </w:pPr>
      <w:r w:rsidRPr="00066716">
        <w:t>Общий объем субвенций определяется по следующей формуле:</w:t>
      </w:r>
    </w:p>
    <w:p w:rsidR="00066716" w:rsidRPr="00066716" w:rsidRDefault="00066716" w:rsidP="00066716">
      <w:pPr>
        <w:autoSpaceDE w:val="0"/>
        <w:autoSpaceDN w:val="0"/>
        <w:adjustRightInd w:val="0"/>
        <w:spacing w:line="360" w:lineRule="auto"/>
        <w:ind w:firstLine="709"/>
        <w:jc w:val="both"/>
      </w:pPr>
    </w:p>
    <w:p w:rsidR="00066716" w:rsidRPr="00066716" w:rsidRDefault="00066716" w:rsidP="00BA0DA5">
      <w:pPr>
        <w:autoSpaceDE w:val="0"/>
        <w:autoSpaceDN w:val="0"/>
        <w:adjustRightInd w:val="0"/>
        <w:spacing w:line="360" w:lineRule="auto"/>
        <w:jc w:val="center"/>
        <w:rPr>
          <w:bCs/>
          <w:iCs/>
          <w:highlight w:val="yellow"/>
        </w:rPr>
      </w:pPr>
      <w:r w:rsidRPr="00C548BA">
        <w:rPr>
          <w:lang w:val="en-US"/>
        </w:rPr>
        <w:t>S</w:t>
      </w:r>
      <w:r w:rsidRPr="00C548BA">
        <w:rPr>
          <w:vertAlign w:val="subscript"/>
        </w:rPr>
        <w:t>n</w:t>
      </w:r>
      <w:r w:rsidRPr="00C548BA">
        <w:t xml:space="preserve"> = КВФВ</w:t>
      </w:r>
      <w:r w:rsidRPr="00C548BA">
        <w:rPr>
          <w:vertAlign w:val="superscript"/>
        </w:rPr>
        <w:t xml:space="preserve">  </w:t>
      </w:r>
      <w:r w:rsidRPr="00C548BA">
        <w:t>× ∑(R</w:t>
      </w:r>
      <w:r w:rsidRPr="00C548BA">
        <w:rPr>
          <w:vertAlign w:val="subscript"/>
          <w:lang w:val="en-US"/>
        </w:rPr>
        <w:t>nji</w:t>
      </w:r>
      <w:r w:rsidRPr="00C548BA">
        <w:t xml:space="preserve"> – Д</w:t>
      </w:r>
      <w:r w:rsidRPr="00C548BA">
        <w:rPr>
          <w:vertAlign w:val="subscript"/>
          <w:lang w:val="en-US"/>
        </w:rPr>
        <w:t>nji</w:t>
      </w:r>
      <w:r w:rsidRPr="00C548BA">
        <w:t>) + ОТ</w:t>
      </w:r>
      <w:r w:rsidRPr="00C548BA">
        <w:rPr>
          <w:vertAlign w:val="subscript"/>
        </w:rPr>
        <w:t>n</w:t>
      </w:r>
      <w:r w:rsidRPr="00C548BA">
        <w:t xml:space="preserve">, </w:t>
      </w:r>
      <w:r w:rsidRPr="00C548BA">
        <w:rPr>
          <w:bCs/>
          <w:iCs/>
        </w:rPr>
        <w:t>где</w:t>
      </w:r>
    </w:p>
    <w:p w:rsidR="00066716" w:rsidRPr="00066716" w:rsidRDefault="00066716" w:rsidP="00BA0DA5">
      <w:pPr>
        <w:autoSpaceDE w:val="0"/>
        <w:autoSpaceDN w:val="0"/>
        <w:adjustRightInd w:val="0"/>
        <w:spacing w:line="360" w:lineRule="auto"/>
        <w:ind w:firstLine="709"/>
        <w:jc w:val="both"/>
        <w:rPr>
          <w:bCs/>
          <w:iCs/>
          <w:highlight w:val="yellow"/>
        </w:rPr>
      </w:pPr>
    </w:p>
    <w:p w:rsidR="00066716" w:rsidRPr="00066716" w:rsidRDefault="00066716" w:rsidP="00066716">
      <w:pPr>
        <w:autoSpaceDE w:val="0"/>
        <w:autoSpaceDN w:val="0"/>
        <w:adjustRightInd w:val="0"/>
        <w:spacing w:line="360" w:lineRule="auto"/>
        <w:ind w:firstLine="709"/>
        <w:jc w:val="both"/>
      </w:pPr>
      <w:r w:rsidRPr="00C548BA">
        <w:rPr>
          <w:lang w:val="en-US"/>
        </w:rPr>
        <w:t>S</w:t>
      </w:r>
      <w:r w:rsidRPr="00C548BA">
        <w:rPr>
          <w:vertAlign w:val="subscript"/>
        </w:rPr>
        <w:t>n</w:t>
      </w:r>
      <w:r w:rsidRPr="00C548BA">
        <w:t xml:space="preserve"> </w:t>
      </w:r>
      <w:r w:rsidRPr="00C548BA">
        <w:rPr>
          <w:bCs/>
          <w:iCs/>
        </w:rPr>
        <w:t>–</w:t>
      </w:r>
      <w:r w:rsidRPr="00C548BA">
        <w:t xml:space="preserve"> общий объем субвенций, предоставляемых бюджетам муниципальн</w:t>
      </w:r>
      <w:r w:rsidR="00C548BA" w:rsidRPr="0012372F">
        <w:t>ых</w:t>
      </w:r>
      <w:r w:rsidRPr="00C548BA">
        <w:t xml:space="preserve"> район</w:t>
      </w:r>
      <w:r w:rsidR="00C548BA" w:rsidRPr="0012372F">
        <w:t>ов</w:t>
      </w:r>
      <w:r w:rsidRPr="0012372F">
        <w:t xml:space="preserve"> </w:t>
      </w:r>
      <w:r w:rsidRPr="00C548BA">
        <w:t>в очередном финансовом году;</w:t>
      </w:r>
    </w:p>
    <w:p w:rsidR="00066716" w:rsidRPr="00066716" w:rsidRDefault="00066716" w:rsidP="00066716">
      <w:pPr>
        <w:autoSpaceDE w:val="0"/>
        <w:autoSpaceDN w:val="0"/>
        <w:adjustRightInd w:val="0"/>
        <w:spacing w:line="360" w:lineRule="auto"/>
        <w:ind w:firstLine="709"/>
        <w:jc w:val="both"/>
      </w:pPr>
      <w:r w:rsidRPr="00066716">
        <w:t xml:space="preserve">КВФВ </w:t>
      </w:r>
      <w:r w:rsidRPr="00066716">
        <w:rPr>
          <w:bCs/>
          <w:iCs/>
        </w:rPr>
        <w:t>–</w:t>
      </w:r>
      <w:r w:rsidRPr="00066716">
        <w:t xml:space="preserve"> критерий выравнивания финансовых возможностей городских и сельских поселений;</w:t>
      </w:r>
    </w:p>
    <w:p w:rsidR="00066716" w:rsidRPr="00066716" w:rsidRDefault="00066716" w:rsidP="00066716">
      <w:pPr>
        <w:autoSpaceDE w:val="0"/>
        <w:autoSpaceDN w:val="0"/>
        <w:adjustRightInd w:val="0"/>
        <w:spacing w:line="360" w:lineRule="auto"/>
        <w:ind w:firstLine="709"/>
        <w:jc w:val="both"/>
      </w:pPr>
      <w:r w:rsidRPr="00066716">
        <w:t>R</w:t>
      </w:r>
      <w:r w:rsidRPr="00066716">
        <w:rPr>
          <w:vertAlign w:val="subscript"/>
          <w:lang w:val="en-US"/>
        </w:rPr>
        <w:t>nji</w:t>
      </w:r>
      <w:r w:rsidRPr="00066716">
        <w:t xml:space="preserve"> </w:t>
      </w:r>
      <w:r w:rsidRPr="00066716">
        <w:rPr>
          <w:bCs/>
          <w:iCs/>
        </w:rPr>
        <w:t>–</w:t>
      </w:r>
      <w:r w:rsidRPr="00066716">
        <w:t xml:space="preserve"> нормативные затраты </w:t>
      </w:r>
      <w:r w:rsidRPr="00066716">
        <w:rPr>
          <w:lang w:val="en-US"/>
        </w:rPr>
        <w:t>j</w:t>
      </w:r>
      <w:r w:rsidRPr="00066716">
        <w:t xml:space="preserve">-го городского и сельского поселения </w:t>
      </w:r>
      <w:r w:rsidRPr="00066716">
        <w:rPr>
          <w:lang w:val="en-US"/>
        </w:rPr>
        <w:t>i</w:t>
      </w:r>
      <w:r w:rsidRPr="00066716">
        <w:t>-го муниципального района;</w:t>
      </w:r>
    </w:p>
    <w:p w:rsidR="00066716" w:rsidRPr="00066716" w:rsidRDefault="00066716" w:rsidP="00066716">
      <w:pPr>
        <w:autoSpaceDE w:val="0"/>
        <w:autoSpaceDN w:val="0"/>
        <w:adjustRightInd w:val="0"/>
        <w:spacing w:line="360" w:lineRule="auto"/>
        <w:ind w:firstLine="709"/>
        <w:jc w:val="both"/>
      </w:pPr>
      <w:r w:rsidRPr="00066716">
        <w:t>Д</w:t>
      </w:r>
      <w:r w:rsidRPr="00066716">
        <w:rPr>
          <w:vertAlign w:val="subscript"/>
          <w:lang w:val="en-US"/>
        </w:rPr>
        <w:t>nji</w:t>
      </w:r>
      <w:r w:rsidRPr="00066716">
        <w:t xml:space="preserve"> – налоговые доходы </w:t>
      </w:r>
      <w:r w:rsidRPr="00066716">
        <w:rPr>
          <w:lang w:val="en-US"/>
        </w:rPr>
        <w:t>j</w:t>
      </w:r>
      <w:r w:rsidRPr="00066716">
        <w:t xml:space="preserve">-го городского и сельского поселения </w:t>
      </w:r>
      <w:r w:rsidRPr="00066716">
        <w:rPr>
          <w:lang w:val="en-US"/>
        </w:rPr>
        <w:t>i</w:t>
      </w:r>
      <w:r w:rsidRPr="00066716">
        <w:t>-го муниципального района;</w:t>
      </w:r>
    </w:p>
    <w:p w:rsidR="00066716" w:rsidRPr="00066716" w:rsidRDefault="00066716" w:rsidP="00066716">
      <w:pPr>
        <w:autoSpaceDE w:val="0"/>
        <w:autoSpaceDN w:val="0"/>
        <w:adjustRightInd w:val="0"/>
        <w:spacing w:line="360" w:lineRule="auto"/>
        <w:ind w:firstLine="709"/>
        <w:jc w:val="both"/>
      </w:pPr>
      <w:r w:rsidRPr="00066716">
        <w:t>ОТ</w:t>
      </w:r>
      <w:r w:rsidRPr="00066716">
        <w:rPr>
          <w:vertAlign w:val="subscript"/>
        </w:rPr>
        <w:t>n</w:t>
      </w:r>
      <w:r w:rsidRPr="00066716">
        <w:t xml:space="preserve"> </w:t>
      </w:r>
      <w:r w:rsidRPr="00066716">
        <w:rPr>
          <w:bCs/>
          <w:iCs/>
        </w:rPr>
        <w:t>–</w:t>
      </w:r>
      <w:r w:rsidRPr="00066716">
        <w:t xml:space="preserve"> размер субсидии, перечисляемой из бюджетов городских и сельских поселений в государственный бюджет Республики Саха (Якутия) в очередном финансовом году.</w:t>
      </w:r>
    </w:p>
    <w:p w:rsidR="00066716" w:rsidRPr="00066716" w:rsidRDefault="00066716" w:rsidP="00066716">
      <w:pPr>
        <w:autoSpaceDE w:val="0"/>
        <w:autoSpaceDN w:val="0"/>
        <w:adjustRightInd w:val="0"/>
        <w:spacing w:line="360" w:lineRule="auto"/>
        <w:ind w:firstLine="709"/>
        <w:jc w:val="both"/>
      </w:pPr>
      <w:r w:rsidRPr="00066716">
        <w:t xml:space="preserve">В расчете определения общего объема субвенции участвуют только те городские и сельские поселения </w:t>
      </w:r>
      <w:r w:rsidRPr="00066716">
        <w:rPr>
          <w:lang w:val="en-US"/>
        </w:rPr>
        <w:t>i</w:t>
      </w:r>
      <w:r w:rsidRPr="00066716">
        <w:t>-го муниципального района, у которых Д</w:t>
      </w:r>
      <w:r w:rsidRPr="00066716">
        <w:rPr>
          <w:vertAlign w:val="subscript"/>
          <w:lang w:val="en-US"/>
        </w:rPr>
        <w:t>nji</w:t>
      </w:r>
      <w:r w:rsidRPr="00066716">
        <w:t xml:space="preserve"> &lt; R</w:t>
      </w:r>
      <w:r w:rsidRPr="00066716">
        <w:rPr>
          <w:vertAlign w:val="subscript"/>
          <w:lang w:val="en-US"/>
        </w:rPr>
        <w:t>nji</w:t>
      </w:r>
      <w:r w:rsidRPr="00066716">
        <w:t>.</w:t>
      </w:r>
    </w:p>
    <w:p w:rsidR="00066716" w:rsidRPr="00066716" w:rsidRDefault="00066716" w:rsidP="00066716">
      <w:pPr>
        <w:autoSpaceDE w:val="0"/>
        <w:autoSpaceDN w:val="0"/>
        <w:adjustRightInd w:val="0"/>
        <w:spacing w:line="360" w:lineRule="auto"/>
        <w:ind w:firstLine="709"/>
        <w:jc w:val="both"/>
      </w:pPr>
      <w:r w:rsidRPr="00066716">
        <w:t>Определение размера субвенций, предоставляемых органам местного самоуправления муниципальных районов из государственного бюджета Республики Саха (Якутия) для осуществления переданных им отдельных государственных полномочий по выравниванию бюджетной обеспеченности городских поселений, и размера субвенций, предоставляемых органам местного самоуправления муниципальных районов из государственного бюджета Республики Саха (Якутия) для осуществления переданных им отдельных государственных полномочий по выравниванию бюджетной обеспеченности сельских поселений, соответствует определению общего объема субвенций.</w:t>
      </w:r>
    </w:p>
    <w:p w:rsidR="00066716" w:rsidRPr="00066716" w:rsidRDefault="00066716" w:rsidP="00066716">
      <w:pPr>
        <w:autoSpaceDE w:val="0"/>
        <w:autoSpaceDN w:val="0"/>
        <w:adjustRightInd w:val="0"/>
        <w:spacing w:line="360" w:lineRule="auto"/>
        <w:ind w:firstLine="709"/>
        <w:jc w:val="center"/>
      </w:pPr>
      <w:r w:rsidRPr="00066716">
        <w:lastRenderedPageBreak/>
        <w:t>Порядок определения критерия выравнивания финансовых возможностей городских и сельских поселений</w:t>
      </w:r>
    </w:p>
    <w:p w:rsidR="00463A09" w:rsidRDefault="00463A09" w:rsidP="00066716">
      <w:pPr>
        <w:autoSpaceDE w:val="0"/>
        <w:autoSpaceDN w:val="0"/>
        <w:adjustRightInd w:val="0"/>
        <w:spacing w:line="360" w:lineRule="auto"/>
        <w:ind w:firstLine="709"/>
        <w:jc w:val="both"/>
        <w:rPr>
          <w:bCs/>
          <w:iCs/>
        </w:rPr>
      </w:pPr>
    </w:p>
    <w:p w:rsidR="00066716" w:rsidRPr="00BA0DA5" w:rsidRDefault="00066716" w:rsidP="00066716">
      <w:pPr>
        <w:autoSpaceDE w:val="0"/>
        <w:autoSpaceDN w:val="0"/>
        <w:adjustRightInd w:val="0"/>
        <w:spacing w:line="360" w:lineRule="auto"/>
        <w:ind w:firstLine="709"/>
        <w:jc w:val="both"/>
        <w:rPr>
          <w:bCs/>
          <w:iCs/>
        </w:rPr>
      </w:pPr>
      <w:r w:rsidRPr="00066716">
        <w:rPr>
          <w:bCs/>
          <w:iCs/>
        </w:rPr>
        <w:t>Критерий выравнивания финансовых возможностей городских и сельских поселений определяется следующим образом:</w:t>
      </w:r>
    </w:p>
    <w:p w:rsidR="00BA0DA5" w:rsidRPr="00066716" w:rsidRDefault="00BA0DA5" w:rsidP="00066716">
      <w:pPr>
        <w:autoSpaceDE w:val="0"/>
        <w:autoSpaceDN w:val="0"/>
        <w:adjustRightInd w:val="0"/>
        <w:spacing w:line="360" w:lineRule="auto"/>
        <w:ind w:firstLine="709"/>
        <w:jc w:val="both"/>
        <w:rPr>
          <w:bCs/>
          <w:iCs/>
        </w:rPr>
      </w:pPr>
    </w:p>
    <w:p w:rsidR="00066716" w:rsidRPr="00066716" w:rsidRDefault="00066716" w:rsidP="00BA0DA5">
      <w:pPr>
        <w:autoSpaceDE w:val="0"/>
        <w:autoSpaceDN w:val="0"/>
        <w:adjustRightInd w:val="0"/>
        <w:spacing w:line="360" w:lineRule="auto"/>
        <w:ind w:firstLine="709"/>
        <w:jc w:val="both"/>
        <w:rPr>
          <w:bCs/>
          <w:iCs/>
          <w:vertAlign w:val="superscript"/>
        </w:rPr>
      </w:pPr>
      <w:r w:rsidRPr="00066716">
        <w:rPr>
          <w:bCs/>
          <w:iCs/>
        </w:rPr>
        <w:t xml:space="preserve"> </w:t>
      </w:r>
      <w:r w:rsidR="00BA0DA5" w:rsidRPr="00BA0DA5">
        <w:rPr>
          <w:bCs/>
          <w:iCs/>
        </w:rPr>
        <w:tab/>
      </w:r>
      <w:r w:rsidRPr="00066716">
        <w:rPr>
          <w:bCs/>
          <w:iCs/>
        </w:rPr>
        <w:t xml:space="preserve">                                                       ∑Д</w:t>
      </w:r>
      <w:r w:rsidRPr="00066716">
        <w:rPr>
          <w:bCs/>
          <w:iCs/>
          <w:vertAlign w:val="subscript"/>
          <w:lang w:val="en-US"/>
        </w:rPr>
        <w:t>nji</w:t>
      </w:r>
      <w:r w:rsidRPr="00066716">
        <w:rPr>
          <w:bCs/>
          <w:iCs/>
        </w:rPr>
        <w:t xml:space="preserve"> + ∑</w:t>
      </w:r>
      <w:r w:rsidRPr="00066716">
        <w:rPr>
          <w:lang w:val="en-US"/>
        </w:rPr>
        <w:t>S</w:t>
      </w:r>
      <w:r w:rsidRPr="00066716">
        <w:rPr>
          <w:vertAlign w:val="subscript"/>
          <w:lang w:val="en-US"/>
        </w:rPr>
        <w:t>nji</w:t>
      </w:r>
      <w:r w:rsidRPr="00066716">
        <w:rPr>
          <w:vertAlign w:val="superscript"/>
        </w:rPr>
        <w:t>расч</w:t>
      </w:r>
    </w:p>
    <w:p w:rsidR="00066716" w:rsidRPr="00066716" w:rsidRDefault="00066716" w:rsidP="00BA0DA5">
      <w:pPr>
        <w:autoSpaceDE w:val="0"/>
        <w:autoSpaceDN w:val="0"/>
        <w:adjustRightInd w:val="0"/>
        <w:spacing w:line="360" w:lineRule="auto"/>
        <w:jc w:val="center"/>
        <w:rPr>
          <w:bCs/>
          <w:iCs/>
        </w:rPr>
      </w:pPr>
      <w:r w:rsidRPr="00066716">
        <w:rPr>
          <w:bCs/>
          <w:iCs/>
        </w:rPr>
        <w:t>КВФВ = КВФВ</w:t>
      </w:r>
      <w:r w:rsidRPr="00066716">
        <w:rPr>
          <w:bCs/>
          <w:iCs/>
          <w:vertAlign w:val="superscript"/>
        </w:rPr>
        <w:t>0</w:t>
      </w:r>
      <w:r w:rsidRPr="00066716">
        <w:rPr>
          <w:bCs/>
          <w:iCs/>
        </w:rPr>
        <w:t xml:space="preserve"> × ---------------------------, где </w:t>
      </w:r>
    </w:p>
    <w:p w:rsidR="00066716" w:rsidRPr="00066716" w:rsidRDefault="00066716" w:rsidP="00BA0DA5">
      <w:pPr>
        <w:autoSpaceDE w:val="0"/>
        <w:autoSpaceDN w:val="0"/>
        <w:adjustRightInd w:val="0"/>
        <w:spacing w:line="360" w:lineRule="auto"/>
        <w:jc w:val="center"/>
        <w:rPr>
          <w:bCs/>
          <w:iCs/>
          <w:vertAlign w:val="subscript"/>
        </w:rPr>
      </w:pPr>
      <w:r w:rsidRPr="00066716">
        <w:rPr>
          <w:bCs/>
          <w:iCs/>
        </w:rPr>
        <w:t xml:space="preserve">                            ∑ </w:t>
      </w:r>
      <w:r w:rsidRPr="00066716">
        <w:rPr>
          <w:bCs/>
          <w:iCs/>
          <w:lang w:val="en-US"/>
        </w:rPr>
        <w:t>R</w:t>
      </w:r>
      <w:r w:rsidRPr="00066716">
        <w:rPr>
          <w:bCs/>
          <w:iCs/>
          <w:vertAlign w:val="subscript"/>
          <w:lang w:val="en-US"/>
        </w:rPr>
        <w:t>nji</w:t>
      </w:r>
    </w:p>
    <w:p w:rsidR="00066716" w:rsidRPr="00066716" w:rsidRDefault="00066716" w:rsidP="00066716">
      <w:pPr>
        <w:autoSpaceDE w:val="0"/>
        <w:autoSpaceDN w:val="0"/>
        <w:adjustRightInd w:val="0"/>
        <w:spacing w:line="360" w:lineRule="auto"/>
        <w:ind w:firstLine="709"/>
        <w:jc w:val="both"/>
        <w:rPr>
          <w:bCs/>
          <w:iCs/>
        </w:rPr>
      </w:pPr>
    </w:p>
    <w:p w:rsidR="00066716" w:rsidRPr="00066716" w:rsidRDefault="00066716" w:rsidP="00066716">
      <w:pPr>
        <w:autoSpaceDE w:val="0"/>
        <w:autoSpaceDN w:val="0"/>
        <w:adjustRightInd w:val="0"/>
        <w:spacing w:line="360" w:lineRule="auto"/>
        <w:ind w:firstLine="709"/>
        <w:jc w:val="both"/>
        <w:rPr>
          <w:bCs/>
          <w:iCs/>
        </w:rPr>
      </w:pPr>
      <w:r w:rsidRPr="00066716">
        <w:rPr>
          <w:bCs/>
          <w:iCs/>
        </w:rPr>
        <w:t>КВФВ</w:t>
      </w:r>
      <w:r w:rsidRPr="00066716">
        <w:rPr>
          <w:bCs/>
          <w:iCs/>
          <w:vertAlign w:val="superscript"/>
        </w:rPr>
        <w:t>0</w:t>
      </w:r>
      <w:r w:rsidRPr="00066716">
        <w:rPr>
          <w:bCs/>
          <w:iCs/>
        </w:rPr>
        <w:t xml:space="preserve"> – значение критерия выравнивания финансовых возможностей городских и сельских поселений, установленн</w:t>
      </w:r>
      <w:r w:rsidR="00463A09">
        <w:rPr>
          <w:bCs/>
          <w:iCs/>
        </w:rPr>
        <w:t>ое</w:t>
      </w:r>
      <w:r w:rsidRPr="00066716">
        <w:rPr>
          <w:bCs/>
          <w:iCs/>
        </w:rPr>
        <w:t xml:space="preserve"> законом Республики Саха (Якутия) о государственном бюджете Республики Саха (Якутия) на текущий финансовый год;</w:t>
      </w:r>
    </w:p>
    <w:p w:rsidR="00066716" w:rsidRPr="00066716" w:rsidRDefault="00066716" w:rsidP="00066716">
      <w:pPr>
        <w:autoSpaceDE w:val="0"/>
        <w:autoSpaceDN w:val="0"/>
        <w:adjustRightInd w:val="0"/>
        <w:spacing w:line="360" w:lineRule="auto"/>
        <w:ind w:firstLine="709"/>
        <w:jc w:val="both"/>
        <w:rPr>
          <w:bCs/>
          <w:iCs/>
        </w:rPr>
      </w:pPr>
      <w:r w:rsidRPr="00066716">
        <w:rPr>
          <w:lang w:val="en-US"/>
        </w:rPr>
        <w:t>S</w:t>
      </w:r>
      <w:r w:rsidRPr="00066716">
        <w:rPr>
          <w:vertAlign w:val="subscript"/>
          <w:lang w:val="en-US"/>
        </w:rPr>
        <w:t>nji</w:t>
      </w:r>
      <w:r w:rsidRPr="00066716">
        <w:rPr>
          <w:vertAlign w:val="superscript"/>
        </w:rPr>
        <w:t>расч</w:t>
      </w:r>
      <w:r w:rsidRPr="00066716">
        <w:rPr>
          <w:bCs/>
          <w:iCs/>
          <w:vertAlign w:val="subscript"/>
        </w:rPr>
        <w:t xml:space="preserve"> </w:t>
      </w:r>
      <w:r w:rsidRPr="00066716">
        <w:rPr>
          <w:bCs/>
          <w:iCs/>
        </w:rPr>
        <w:t xml:space="preserve">– расчетный объем субвенции </w:t>
      </w:r>
      <w:r w:rsidRPr="00066716">
        <w:rPr>
          <w:lang w:val="en-US"/>
        </w:rPr>
        <w:t>j</w:t>
      </w:r>
      <w:r w:rsidRPr="00066716">
        <w:t xml:space="preserve">-го городского или сельского поселения </w:t>
      </w:r>
      <w:r w:rsidRPr="00066716">
        <w:rPr>
          <w:lang w:val="en-US"/>
        </w:rPr>
        <w:t>i</w:t>
      </w:r>
      <w:r w:rsidRPr="00066716">
        <w:t>-го муниципального района</w:t>
      </w:r>
      <w:r w:rsidRPr="00066716">
        <w:rPr>
          <w:bCs/>
          <w:iCs/>
        </w:rPr>
        <w:t>. Определяется по следующей формуле:</w:t>
      </w:r>
    </w:p>
    <w:p w:rsidR="00066716" w:rsidRPr="00066716" w:rsidRDefault="00066716" w:rsidP="00066716">
      <w:pPr>
        <w:autoSpaceDE w:val="0"/>
        <w:autoSpaceDN w:val="0"/>
        <w:adjustRightInd w:val="0"/>
        <w:spacing w:line="360" w:lineRule="auto"/>
        <w:ind w:firstLine="709"/>
        <w:jc w:val="both"/>
        <w:rPr>
          <w:bCs/>
          <w:iCs/>
        </w:rPr>
      </w:pPr>
    </w:p>
    <w:p w:rsidR="00066716" w:rsidRPr="00066716" w:rsidRDefault="00066716" w:rsidP="00BA0DA5">
      <w:pPr>
        <w:autoSpaceDE w:val="0"/>
        <w:autoSpaceDN w:val="0"/>
        <w:adjustRightInd w:val="0"/>
        <w:spacing w:line="360" w:lineRule="auto"/>
        <w:jc w:val="center"/>
        <w:rPr>
          <w:bCs/>
          <w:iCs/>
          <w:vertAlign w:val="subscript"/>
        </w:rPr>
      </w:pPr>
      <w:r w:rsidRPr="00066716">
        <w:rPr>
          <w:lang w:val="en-US"/>
        </w:rPr>
        <w:t>S</w:t>
      </w:r>
      <w:r w:rsidRPr="00066716">
        <w:rPr>
          <w:vertAlign w:val="subscript"/>
          <w:lang w:val="en-US"/>
        </w:rPr>
        <w:t>nji</w:t>
      </w:r>
      <w:r w:rsidRPr="00066716">
        <w:rPr>
          <w:vertAlign w:val="superscript"/>
        </w:rPr>
        <w:t>расч</w:t>
      </w:r>
      <w:r w:rsidRPr="00066716">
        <w:rPr>
          <w:bCs/>
          <w:iCs/>
        </w:rPr>
        <w:t xml:space="preserve"> = ∑ </w:t>
      </w:r>
      <w:r w:rsidRPr="00066716">
        <w:rPr>
          <w:bCs/>
          <w:iCs/>
          <w:lang w:val="en-US"/>
        </w:rPr>
        <w:t>R</w:t>
      </w:r>
      <w:r w:rsidRPr="00066716">
        <w:rPr>
          <w:bCs/>
          <w:iCs/>
          <w:vertAlign w:val="subscript"/>
          <w:lang w:val="en-US"/>
        </w:rPr>
        <w:t>nji</w:t>
      </w:r>
      <w:r w:rsidRPr="00066716">
        <w:rPr>
          <w:bCs/>
          <w:iCs/>
        </w:rPr>
        <w:t xml:space="preserve"> – ∑ Д</w:t>
      </w:r>
      <w:r w:rsidRPr="00066716">
        <w:rPr>
          <w:bCs/>
          <w:iCs/>
          <w:vertAlign w:val="subscript"/>
          <w:lang w:val="en-US"/>
        </w:rPr>
        <w:t>nji</w:t>
      </w:r>
    </w:p>
    <w:p w:rsidR="00066716" w:rsidRPr="00066716" w:rsidRDefault="00066716" w:rsidP="00BA0DA5">
      <w:pPr>
        <w:autoSpaceDE w:val="0"/>
        <w:autoSpaceDN w:val="0"/>
        <w:adjustRightInd w:val="0"/>
        <w:spacing w:line="360" w:lineRule="auto"/>
        <w:ind w:firstLine="709"/>
        <w:jc w:val="both"/>
        <w:rPr>
          <w:bCs/>
          <w:iCs/>
        </w:rPr>
      </w:pPr>
    </w:p>
    <w:p w:rsidR="00066716" w:rsidRPr="00066716" w:rsidRDefault="00066716" w:rsidP="00066716">
      <w:pPr>
        <w:autoSpaceDE w:val="0"/>
        <w:autoSpaceDN w:val="0"/>
        <w:adjustRightInd w:val="0"/>
        <w:spacing w:line="360" w:lineRule="auto"/>
        <w:ind w:firstLine="709"/>
        <w:jc w:val="both"/>
        <w:rPr>
          <w:bCs/>
          <w:iCs/>
        </w:rPr>
      </w:pPr>
      <w:r w:rsidRPr="00066716">
        <w:rPr>
          <w:bCs/>
          <w:iCs/>
        </w:rPr>
        <w:t xml:space="preserve">Критерий выравнивания финансовых возможностей городских и сельских поселений на очередной </w:t>
      </w:r>
      <w:r w:rsidR="00463A09">
        <w:rPr>
          <w:bCs/>
          <w:iCs/>
        </w:rPr>
        <w:t xml:space="preserve">финансовый </w:t>
      </w:r>
      <w:r w:rsidRPr="00066716">
        <w:rPr>
          <w:bCs/>
          <w:iCs/>
        </w:rPr>
        <w:t>год и на плановый период не может быть установлен ниже критерия выравнивания финансовых возможностей городских и сельских поселений, установленного на текущий финансовый год и плановый период.</w:t>
      </w:r>
    </w:p>
    <w:p w:rsidR="00066716" w:rsidRPr="00BA0DA5" w:rsidRDefault="00066716" w:rsidP="00066716">
      <w:pPr>
        <w:autoSpaceDE w:val="0"/>
        <w:autoSpaceDN w:val="0"/>
        <w:adjustRightInd w:val="0"/>
        <w:spacing w:line="360" w:lineRule="auto"/>
        <w:ind w:firstLine="709"/>
        <w:jc w:val="both"/>
        <w:rPr>
          <w:bCs/>
          <w:iCs/>
        </w:rPr>
      </w:pPr>
      <w:r w:rsidRPr="00066716">
        <w:rPr>
          <w:bCs/>
          <w:iCs/>
        </w:rPr>
        <w:t>Значение критерия выравнивания финансовых возможностей городских и сельских поселений на очередной</w:t>
      </w:r>
      <w:r w:rsidR="00463A09">
        <w:rPr>
          <w:bCs/>
          <w:iCs/>
        </w:rPr>
        <w:t xml:space="preserve"> финансовый</w:t>
      </w:r>
      <w:r w:rsidRPr="00066716">
        <w:rPr>
          <w:bCs/>
          <w:iCs/>
        </w:rPr>
        <w:t xml:space="preserve"> год и на плановый период устанавливается </w:t>
      </w:r>
      <w:r w:rsidR="00BA0DA5" w:rsidRPr="00BA0DA5">
        <w:rPr>
          <w:bCs/>
          <w:iCs/>
        </w:rPr>
        <w:t>з</w:t>
      </w:r>
      <w:r w:rsidRPr="00066716">
        <w:rPr>
          <w:bCs/>
          <w:iCs/>
        </w:rPr>
        <w:t>аконом Республики Саха (Якутия) о государственном бюджете Республики Саха (Якутия).</w:t>
      </w:r>
    </w:p>
    <w:p w:rsidR="00BA0DA5" w:rsidRPr="00066716" w:rsidRDefault="00BA0DA5" w:rsidP="00066716">
      <w:pPr>
        <w:autoSpaceDE w:val="0"/>
        <w:autoSpaceDN w:val="0"/>
        <w:adjustRightInd w:val="0"/>
        <w:spacing w:line="360" w:lineRule="auto"/>
        <w:ind w:firstLine="709"/>
        <w:jc w:val="both"/>
        <w:rPr>
          <w:bCs/>
          <w:iCs/>
        </w:rPr>
      </w:pPr>
    </w:p>
    <w:p w:rsidR="00066716" w:rsidRPr="00066716" w:rsidRDefault="00066716" w:rsidP="00BA0DA5">
      <w:pPr>
        <w:autoSpaceDE w:val="0"/>
        <w:autoSpaceDN w:val="0"/>
        <w:adjustRightInd w:val="0"/>
        <w:spacing w:line="360" w:lineRule="auto"/>
        <w:jc w:val="center"/>
        <w:rPr>
          <w:bCs/>
          <w:iCs/>
        </w:rPr>
      </w:pPr>
      <w:r w:rsidRPr="00066716">
        <w:rPr>
          <w:bCs/>
          <w:iCs/>
        </w:rPr>
        <w:t>Расчет нормативных затрат</w:t>
      </w:r>
    </w:p>
    <w:p w:rsidR="00BA0DA5" w:rsidRPr="00BA0DA5" w:rsidRDefault="00BA0DA5" w:rsidP="00066716">
      <w:pPr>
        <w:autoSpaceDE w:val="0"/>
        <w:autoSpaceDN w:val="0"/>
        <w:adjustRightInd w:val="0"/>
        <w:spacing w:line="360" w:lineRule="auto"/>
        <w:ind w:firstLine="709"/>
        <w:jc w:val="both"/>
        <w:rPr>
          <w:bCs/>
          <w:iCs/>
        </w:rPr>
      </w:pPr>
    </w:p>
    <w:p w:rsidR="00066716" w:rsidRPr="00066716" w:rsidRDefault="00066716" w:rsidP="00066716">
      <w:pPr>
        <w:autoSpaceDE w:val="0"/>
        <w:autoSpaceDN w:val="0"/>
        <w:adjustRightInd w:val="0"/>
        <w:spacing w:line="360" w:lineRule="auto"/>
        <w:ind w:firstLine="709"/>
        <w:jc w:val="both"/>
        <w:rPr>
          <w:bCs/>
          <w:iCs/>
        </w:rPr>
      </w:pPr>
      <w:r w:rsidRPr="00066716">
        <w:rPr>
          <w:bCs/>
          <w:iCs/>
        </w:rPr>
        <w:t xml:space="preserve">Нормативные затраты </w:t>
      </w:r>
      <w:r w:rsidRPr="00066716">
        <w:rPr>
          <w:bCs/>
          <w:iCs/>
          <w:lang w:val="en-US"/>
        </w:rPr>
        <w:t>j</w:t>
      </w:r>
      <w:r w:rsidRPr="00066716">
        <w:rPr>
          <w:bCs/>
          <w:iCs/>
        </w:rPr>
        <w:t>-го городского и сельского поселения</w:t>
      </w:r>
      <w:r w:rsidRPr="00066716">
        <w:t xml:space="preserve"> </w:t>
      </w:r>
      <w:r w:rsidRPr="00066716">
        <w:rPr>
          <w:lang w:val="en-US"/>
        </w:rPr>
        <w:t>i</w:t>
      </w:r>
      <w:r w:rsidRPr="00066716">
        <w:t>-го муниципального района</w:t>
      </w:r>
      <w:r w:rsidRPr="00066716">
        <w:rPr>
          <w:bCs/>
          <w:iCs/>
        </w:rPr>
        <w:t xml:space="preserve"> рассчитываются по следующей формуле:</w:t>
      </w:r>
    </w:p>
    <w:p w:rsidR="00066716" w:rsidRPr="00066716" w:rsidRDefault="00066716" w:rsidP="00066716">
      <w:pPr>
        <w:autoSpaceDE w:val="0"/>
        <w:autoSpaceDN w:val="0"/>
        <w:adjustRightInd w:val="0"/>
        <w:spacing w:line="360" w:lineRule="auto"/>
        <w:ind w:firstLine="709"/>
        <w:jc w:val="both"/>
        <w:rPr>
          <w:bCs/>
          <w:iCs/>
        </w:rPr>
      </w:pPr>
    </w:p>
    <w:p w:rsidR="00066716" w:rsidRPr="00066716" w:rsidRDefault="00066716" w:rsidP="00BA0DA5">
      <w:pPr>
        <w:autoSpaceDE w:val="0"/>
        <w:autoSpaceDN w:val="0"/>
        <w:adjustRightInd w:val="0"/>
        <w:spacing w:line="360" w:lineRule="auto"/>
        <w:jc w:val="center"/>
        <w:rPr>
          <w:bCs/>
          <w:iCs/>
        </w:rPr>
      </w:pPr>
      <w:r w:rsidRPr="00066716">
        <w:rPr>
          <w:bCs/>
          <w:iCs/>
        </w:rPr>
        <w:t>R</w:t>
      </w:r>
      <w:r w:rsidRPr="00066716">
        <w:rPr>
          <w:bCs/>
          <w:iCs/>
          <w:vertAlign w:val="subscript"/>
          <w:lang w:val="en-US"/>
        </w:rPr>
        <w:t>nji</w:t>
      </w:r>
      <w:r w:rsidRPr="00066716">
        <w:rPr>
          <w:bCs/>
          <w:iCs/>
        </w:rPr>
        <w:t xml:space="preserve"> = (ФОТ</w:t>
      </w:r>
      <w:r w:rsidRPr="00066716">
        <w:rPr>
          <w:bCs/>
          <w:iCs/>
          <w:vertAlign w:val="subscript"/>
          <w:lang w:val="en-US"/>
        </w:rPr>
        <w:t>nji</w:t>
      </w:r>
      <w:r w:rsidRPr="00066716">
        <w:rPr>
          <w:bCs/>
          <w:iCs/>
        </w:rPr>
        <w:t xml:space="preserve"> + КУ</w:t>
      </w:r>
      <w:r w:rsidRPr="00066716">
        <w:rPr>
          <w:bCs/>
          <w:iCs/>
          <w:vertAlign w:val="subscript"/>
          <w:lang w:val="en-US"/>
        </w:rPr>
        <w:t>nji</w:t>
      </w:r>
      <w:r w:rsidRPr="00066716">
        <w:rPr>
          <w:bCs/>
          <w:iCs/>
        </w:rPr>
        <w:t xml:space="preserve"> + МФЗ</w:t>
      </w:r>
      <w:r w:rsidRPr="00066716">
        <w:rPr>
          <w:bCs/>
          <w:iCs/>
          <w:vertAlign w:val="subscript"/>
          <w:lang w:val="en-US"/>
        </w:rPr>
        <w:t>nji</w:t>
      </w:r>
      <w:r w:rsidRPr="00066716">
        <w:rPr>
          <w:bCs/>
          <w:iCs/>
        </w:rPr>
        <w:t xml:space="preserve"> + РО</w:t>
      </w:r>
      <w:r w:rsidRPr="00066716">
        <w:rPr>
          <w:bCs/>
          <w:iCs/>
          <w:vertAlign w:val="subscript"/>
          <w:lang w:val="en-US"/>
        </w:rPr>
        <w:t>nji</w:t>
      </w:r>
      <w:r w:rsidRPr="00066716">
        <w:rPr>
          <w:bCs/>
          <w:iCs/>
          <w:vertAlign w:val="superscript"/>
        </w:rPr>
        <w:t>пр</w:t>
      </w:r>
      <w:r w:rsidRPr="00066716">
        <w:rPr>
          <w:bCs/>
          <w:iCs/>
        </w:rPr>
        <w:t>), где</w:t>
      </w:r>
    </w:p>
    <w:p w:rsidR="00066716" w:rsidRPr="00066716" w:rsidRDefault="00066716" w:rsidP="00066716">
      <w:pPr>
        <w:autoSpaceDE w:val="0"/>
        <w:autoSpaceDN w:val="0"/>
        <w:adjustRightInd w:val="0"/>
        <w:spacing w:line="360" w:lineRule="auto"/>
        <w:ind w:firstLine="709"/>
        <w:jc w:val="both"/>
        <w:rPr>
          <w:bCs/>
          <w:iCs/>
        </w:rPr>
      </w:pPr>
    </w:p>
    <w:p w:rsidR="00066716" w:rsidRPr="00C548BA" w:rsidRDefault="00066716" w:rsidP="00066716">
      <w:pPr>
        <w:autoSpaceDE w:val="0"/>
        <w:autoSpaceDN w:val="0"/>
        <w:adjustRightInd w:val="0"/>
        <w:spacing w:line="360" w:lineRule="auto"/>
        <w:ind w:firstLine="709"/>
        <w:jc w:val="both"/>
        <w:rPr>
          <w:bCs/>
          <w:iCs/>
        </w:rPr>
      </w:pPr>
      <w:r w:rsidRPr="00066716">
        <w:rPr>
          <w:bCs/>
          <w:iCs/>
        </w:rPr>
        <w:t>ФОТ</w:t>
      </w:r>
      <w:r w:rsidRPr="00066716">
        <w:rPr>
          <w:bCs/>
          <w:iCs/>
          <w:vertAlign w:val="subscript"/>
          <w:lang w:val="en-US"/>
        </w:rPr>
        <w:t>nji</w:t>
      </w:r>
      <w:r w:rsidRPr="00066716">
        <w:rPr>
          <w:bCs/>
          <w:iCs/>
        </w:rPr>
        <w:t xml:space="preserve"> – </w:t>
      </w:r>
      <w:r w:rsidRPr="00C548BA">
        <w:rPr>
          <w:bCs/>
          <w:iCs/>
        </w:rPr>
        <w:t xml:space="preserve">расчетный фонд оплаты труда работников органов местного самоуправления и </w:t>
      </w:r>
      <w:r w:rsidR="00542CB9" w:rsidRPr="00C548BA">
        <w:rPr>
          <w:bCs/>
          <w:iCs/>
        </w:rPr>
        <w:t>муниципальных</w:t>
      </w:r>
      <w:r w:rsidR="00542CB9" w:rsidRPr="00C548BA">
        <w:rPr>
          <w:b/>
          <w:bCs/>
          <w:iCs/>
        </w:rPr>
        <w:t xml:space="preserve"> </w:t>
      </w:r>
      <w:r w:rsidR="00542CB9" w:rsidRPr="00C548BA">
        <w:rPr>
          <w:bCs/>
          <w:iCs/>
        </w:rPr>
        <w:t>учреждений</w:t>
      </w:r>
      <w:r w:rsidRPr="00C548BA">
        <w:rPr>
          <w:bCs/>
          <w:iCs/>
        </w:rPr>
        <w:t xml:space="preserve"> </w:t>
      </w:r>
      <w:r w:rsidRPr="00C548BA">
        <w:rPr>
          <w:lang w:val="en-US"/>
        </w:rPr>
        <w:t>j</w:t>
      </w:r>
      <w:r w:rsidRPr="00C548BA">
        <w:t>-го городского и сельского поселения</w:t>
      </w:r>
      <w:r w:rsidRPr="00C548BA">
        <w:rPr>
          <w:bCs/>
          <w:iCs/>
        </w:rPr>
        <w:t xml:space="preserve"> </w:t>
      </w:r>
      <w:r w:rsidR="00542CB9" w:rsidRPr="00C548BA">
        <w:rPr>
          <w:bCs/>
          <w:iCs/>
        </w:rPr>
        <w:t xml:space="preserve">                   </w:t>
      </w:r>
      <w:r w:rsidRPr="00C548BA">
        <w:rPr>
          <w:bCs/>
          <w:iCs/>
          <w:lang w:val="en-US"/>
        </w:rPr>
        <w:lastRenderedPageBreak/>
        <w:t>i</w:t>
      </w:r>
      <w:r w:rsidRPr="00C548BA">
        <w:rPr>
          <w:bCs/>
          <w:iCs/>
        </w:rPr>
        <w:t>-го муниципального района, рассчитанный в порядке, установленном Правительством Республики Саха (Якутия);</w:t>
      </w:r>
    </w:p>
    <w:p w:rsidR="00066716" w:rsidRPr="00C548BA" w:rsidRDefault="00066716" w:rsidP="00066716">
      <w:pPr>
        <w:autoSpaceDE w:val="0"/>
        <w:autoSpaceDN w:val="0"/>
        <w:adjustRightInd w:val="0"/>
        <w:spacing w:line="360" w:lineRule="auto"/>
        <w:ind w:firstLine="709"/>
        <w:jc w:val="both"/>
        <w:rPr>
          <w:bCs/>
          <w:iCs/>
        </w:rPr>
      </w:pPr>
      <w:r w:rsidRPr="00066716">
        <w:rPr>
          <w:bCs/>
          <w:iCs/>
        </w:rPr>
        <w:t>КУ</w:t>
      </w:r>
      <w:r w:rsidRPr="00066716">
        <w:rPr>
          <w:bCs/>
          <w:iCs/>
          <w:vertAlign w:val="subscript"/>
          <w:lang w:val="en-US"/>
        </w:rPr>
        <w:t>nji</w:t>
      </w:r>
      <w:r w:rsidRPr="00066716">
        <w:rPr>
          <w:bCs/>
          <w:iCs/>
        </w:rPr>
        <w:t xml:space="preserve"> – норматив расходов </w:t>
      </w:r>
      <w:r w:rsidRPr="00C548BA">
        <w:rPr>
          <w:bCs/>
          <w:iCs/>
        </w:rPr>
        <w:t xml:space="preserve">на </w:t>
      </w:r>
      <w:r w:rsidR="00542CB9" w:rsidRPr="00C548BA">
        <w:rPr>
          <w:bCs/>
          <w:iCs/>
        </w:rPr>
        <w:t xml:space="preserve">оплату </w:t>
      </w:r>
      <w:r w:rsidRPr="00C548BA">
        <w:rPr>
          <w:bCs/>
          <w:iCs/>
        </w:rPr>
        <w:t>коммунальны</w:t>
      </w:r>
      <w:r w:rsidR="00542CB9" w:rsidRPr="00C548BA">
        <w:rPr>
          <w:bCs/>
          <w:iCs/>
        </w:rPr>
        <w:t>х</w:t>
      </w:r>
      <w:r w:rsidRPr="00C548BA">
        <w:rPr>
          <w:bCs/>
          <w:iCs/>
        </w:rPr>
        <w:t xml:space="preserve"> услуг</w:t>
      </w:r>
      <w:r w:rsidR="00542CB9" w:rsidRPr="00C548BA">
        <w:rPr>
          <w:bCs/>
          <w:iCs/>
        </w:rPr>
        <w:t xml:space="preserve"> муниципальных учреждений</w:t>
      </w:r>
      <w:r w:rsidRPr="00066716">
        <w:rPr>
          <w:bCs/>
          <w:iCs/>
        </w:rPr>
        <w:t xml:space="preserve"> </w:t>
      </w:r>
      <w:r w:rsidRPr="00066716">
        <w:rPr>
          <w:lang w:val="en-US"/>
        </w:rPr>
        <w:t>j</w:t>
      </w:r>
      <w:r w:rsidRPr="00066716">
        <w:t xml:space="preserve">-го городского и сельского поселения </w:t>
      </w:r>
      <w:r w:rsidRPr="00066716">
        <w:rPr>
          <w:bCs/>
          <w:iCs/>
          <w:lang w:val="en-US"/>
        </w:rPr>
        <w:t>i</w:t>
      </w:r>
      <w:r w:rsidRPr="00066716">
        <w:rPr>
          <w:bCs/>
          <w:iCs/>
        </w:rPr>
        <w:t xml:space="preserve">-го муниципального района, </w:t>
      </w:r>
      <w:r w:rsidRPr="00C548BA">
        <w:rPr>
          <w:bCs/>
          <w:iCs/>
        </w:rPr>
        <w:t>определяемый Правительством Республики Саха (Якутия);</w:t>
      </w:r>
    </w:p>
    <w:p w:rsidR="00066716" w:rsidRPr="00066716" w:rsidRDefault="00066716" w:rsidP="00066716">
      <w:pPr>
        <w:autoSpaceDE w:val="0"/>
        <w:autoSpaceDN w:val="0"/>
        <w:adjustRightInd w:val="0"/>
        <w:spacing w:line="360" w:lineRule="auto"/>
        <w:ind w:firstLine="709"/>
        <w:jc w:val="both"/>
        <w:rPr>
          <w:bCs/>
          <w:iCs/>
        </w:rPr>
      </w:pPr>
      <w:r w:rsidRPr="00066716">
        <w:rPr>
          <w:bCs/>
          <w:iCs/>
        </w:rPr>
        <w:t>МФЗ</w:t>
      </w:r>
      <w:r w:rsidRPr="00066716">
        <w:rPr>
          <w:bCs/>
          <w:iCs/>
          <w:vertAlign w:val="subscript"/>
          <w:lang w:val="en-US"/>
        </w:rPr>
        <w:t>nji</w:t>
      </w:r>
      <w:r w:rsidRPr="00066716">
        <w:rPr>
          <w:bCs/>
          <w:iCs/>
        </w:rPr>
        <w:t xml:space="preserve"> – минимальные финансовые затраты по вопросам местного значения поселений</w:t>
      </w:r>
      <w:r w:rsidRPr="00066716">
        <w:t xml:space="preserve"> </w:t>
      </w:r>
      <w:r w:rsidRPr="00066716">
        <w:rPr>
          <w:lang w:val="en-US"/>
        </w:rPr>
        <w:t>j</w:t>
      </w:r>
      <w:r w:rsidRPr="00066716">
        <w:t xml:space="preserve">-го городского и сельского поселения </w:t>
      </w:r>
      <w:r w:rsidRPr="00066716">
        <w:rPr>
          <w:lang w:val="en-US"/>
        </w:rPr>
        <w:t>i</w:t>
      </w:r>
      <w:r w:rsidRPr="00066716">
        <w:t>-го муниципального района</w:t>
      </w:r>
      <w:r w:rsidRPr="00066716">
        <w:rPr>
          <w:bCs/>
          <w:iCs/>
        </w:rPr>
        <w:t>, определяемые Правительством Республики Саха (Якутия);</w:t>
      </w:r>
    </w:p>
    <w:p w:rsidR="00066716" w:rsidRDefault="00066716" w:rsidP="00066716">
      <w:pPr>
        <w:autoSpaceDE w:val="0"/>
        <w:autoSpaceDN w:val="0"/>
        <w:adjustRightInd w:val="0"/>
        <w:spacing w:line="360" w:lineRule="auto"/>
        <w:ind w:firstLine="709"/>
        <w:jc w:val="both"/>
        <w:rPr>
          <w:bCs/>
          <w:iCs/>
        </w:rPr>
      </w:pPr>
      <w:r w:rsidRPr="00C548BA">
        <w:rPr>
          <w:bCs/>
          <w:iCs/>
        </w:rPr>
        <w:t>РО</w:t>
      </w:r>
      <w:r w:rsidRPr="00C548BA">
        <w:rPr>
          <w:bCs/>
          <w:iCs/>
          <w:vertAlign w:val="subscript"/>
          <w:lang w:val="en-US"/>
        </w:rPr>
        <w:t>nji</w:t>
      </w:r>
      <w:r w:rsidRPr="00C548BA">
        <w:rPr>
          <w:bCs/>
          <w:iCs/>
          <w:vertAlign w:val="superscript"/>
        </w:rPr>
        <w:t>пр</w:t>
      </w:r>
      <w:r w:rsidRPr="00C548BA">
        <w:rPr>
          <w:bCs/>
          <w:iCs/>
        </w:rPr>
        <w:t xml:space="preserve"> – прочие расходные обязательства</w:t>
      </w:r>
      <w:r w:rsidRPr="00C548BA">
        <w:t xml:space="preserve"> </w:t>
      </w:r>
      <w:r w:rsidRPr="00C548BA">
        <w:rPr>
          <w:lang w:val="en-US"/>
        </w:rPr>
        <w:t>j</w:t>
      </w:r>
      <w:r w:rsidRPr="00C548BA">
        <w:t xml:space="preserve">-го городского и сельского поселения </w:t>
      </w:r>
      <w:r w:rsidR="00463A09" w:rsidRPr="00C548BA">
        <w:t xml:space="preserve">                 </w:t>
      </w:r>
      <w:r w:rsidRPr="00C548BA">
        <w:rPr>
          <w:lang w:val="en-US"/>
        </w:rPr>
        <w:t>i</w:t>
      </w:r>
      <w:r w:rsidRPr="00C548BA">
        <w:t>-го муниципального района</w:t>
      </w:r>
      <w:r w:rsidRPr="00C548BA">
        <w:rPr>
          <w:bCs/>
          <w:iCs/>
        </w:rPr>
        <w:t>, включая публичные нормативные обязательства и расходы на уплату имущественных налогов.</w:t>
      </w:r>
    </w:p>
    <w:p w:rsidR="007239A0" w:rsidRPr="00066716" w:rsidRDefault="007239A0" w:rsidP="00066716">
      <w:pPr>
        <w:autoSpaceDE w:val="0"/>
        <w:autoSpaceDN w:val="0"/>
        <w:adjustRightInd w:val="0"/>
        <w:spacing w:line="360" w:lineRule="auto"/>
        <w:ind w:firstLine="709"/>
        <w:jc w:val="both"/>
      </w:pPr>
    </w:p>
    <w:p w:rsidR="00066716" w:rsidRPr="00066716" w:rsidRDefault="00066716" w:rsidP="00066716">
      <w:pPr>
        <w:autoSpaceDE w:val="0"/>
        <w:autoSpaceDN w:val="0"/>
        <w:adjustRightInd w:val="0"/>
        <w:spacing w:line="360" w:lineRule="auto"/>
        <w:jc w:val="center"/>
        <w:rPr>
          <w:bCs/>
          <w:iCs/>
        </w:rPr>
      </w:pPr>
      <w:r w:rsidRPr="00066716">
        <w:rPr>
          <w:bCs/>
          <w:iCs/>
        </w:rPr>
        <w:t>2. Распределение субвенций между бюджетами муниципальных районов</w:t>
      </w:r>
    </w:p>
    <w:p w:rsidR="007239A0" w:rsidRDefault="007239A0" w:rsidP="00066716">
      <w:pPr>
        <w:autoSpaceDE w:val="0"/>
        <w:autoSpaceDN w:val="0"/>
        <w:adjustRightInd w:val="0"/>
        <w:spacing w:line="360" w:lineRule="auto"/>
        <w:ind w:firstLine="709"/>
        <w:jc w:val="both"/>
        <w:rPr>
          <w:bCs/>
          <w:iCs/>
        </w:rPr>
      </w:pPr>
    </w:p>
    <w:p w:rsidR="00066716" w:rsidRDefault="00066716" w:rsidP="00066716">
      <w:pPr>
        <w:autoSpaceDE w:val="0"/>
        <w:autoSpaceDN w:val="0"/>
        <w:adjustRightInd w:val="0"/>
        <w:spacing w:line="360" w:lineRule="auto"/>
        <w:ind w:firstLine="709"/>
        <w:jc w:val="both"/>
        <w:rPr>
          <w:bCs/>
          <w:iCs/>
        </w:rPr>
      </w:pPr>
      <w:r w:rsidRPr="00066716">
        <w:rPr>
          <w:bCs/>
          <w:iCs/>
        </w:rPr>
        <w:t>Объем субвенций, предоставляемых бюджетам муниципальных районов, определяется как сумма субвенций, рассчитанных по следующей формуле:</w:t>
      </w:r>
    </w:p>
    <w:p w:rsidR="007239A0" w:rsidRPr="00066716" w:rsidRDefault="007239A0" w:rsidP="00066716">
      <w:pPr>
        <w:autoSpaceDE w:val="0"/>
        <w:autoSpaceDN w:val="0"/>
        <w:adjustRightInd w:val="0"/>
        <w:spacing w:line="360" w:lineRule="auto"/>
        <w:ind w:firstLine="709"/>
        <w:jc w:val="both"/>
        <w:rPr>
          <w:bCs/>
          <w:iCs/>
        </w:rPr>
      </w:pPr>
    </w:p>
    <w:p w:rsidR="00066716" w:rsidRPr="00066716" w:rsidRDefault="00066716" w:rsidP="00744D11">
      <w:pPr>
        <w:autoSpaceDE w:val="0"/>
        <w:autoSpaceDN w:val="0"/>
        <w:adjustRightInd w:val="0"/>
        <w:spacing w:line="360" w:lineRule="auto"/>
        <w:jc w:val="center"/>
        <w:rPr>
          <w:bCs/>
          <w:iCs/>
        </w:rPr>
      </w:pPr>
      <w:r w:rsidRPr="00066716">
        <w:rPr>
          <w:bCs/>
          <w:iCs/>
          <w:lang w:val="en-US"/>
        </w:rPr>
        <w:t>S</w:t>
      </w:r>
      <w:r w:rsidRPr="00066716">
        <w:rPr>
          <w:bCs/>
          <w:iCs/>
          <w:vertAlign w:val="subscript"/>
          <w:lang w:val="en-US"/>
        </w:rPr>
        <w:t>ni</w:t>
      </w:r>
      <w:r w:rsidRPr="00066716">
        <w:rPr>
          <w:bCs/>
          <w:iCs/>
        </w:rPr>
        <w:t xml:space="preserve"> = </w:t>
      </w:r>
      <w:r w:rsidRPr="00066716">
        <w:rPr>
          <w:bCs/>
          <w:iCs/>
          <w:lang w:val="en-US"/>
        </w:rPr>
        <w:t>S</w:t>
      </w:r>
      <w:r w:rsidRPr="00066716">
        <w:rPr>
          <w:bCs/>
          <w:iCs/>
          <w:vertAlign w:val="superscript"/>
        </w:rPr>
        <w:t>1</w:t>
      </w:r>
      <w:r w:rsidRPr="00066716">
        <w:rPr>
          <w:bCs/>
          <w:iCs/>
          <w:vertAlign w:val="subscript"/>
          <w:lang w:val="en-US"/>
        </w:rPr>
        <w:t>n</w:t>
      </w:r>
      <w:r w:rsidRPr="00C548BA">
        <w:rPr>
          <w:bCs/>
          <w:iCs/>
          <w:vertAlign w:val="subscript"/>
          <w:lang w:val="en-US"/>
        </w:rPr>
        <w:t>i</w:t>
      </w:r>
      <w:r w:rsidRPr="00066716">
        <w:rPr>
          <w:bCs/>
          <w:iCs/>
        </w:rPr>
        <w:t xml:space="preserve"> + </w:t>
      </w:r>
      <w:r w:rsidRPr="00066716">
        <w:rPr>
          <w:bCs/>
          <w:iCs/>
          <w:lang w:val="en-US"/>
        </w:rPr>
        <w:t>S</w:t>
      </w:r>
      <w:r w:rsidRPr="00066716">
        <w:rPr>
          <w:bCs/>
          <w:iCs/>
          <w:vertAlign w:val="superscript"/>
        </w:rPr>
        <w:t>2</w:t>
      </w:r>
      <w:r w:rsidRPr="00066716">
        <w:rPr>
          <w:bCs/>
          <w:iCs/>
          <w:vertAlign w:val="subscript"/>
          <w:lang w:val="en-US"/>
        </w:rPr>
        <w:t>n</w:t>
      </w:r>
      <w:r w:rsidRPr="00C548BA">
        <w:rPr>
          <w:bCs/>
          <w:iCs/>
          <w:vertAlign w:val="subscript"/>
          <w:lang w:val="en-US"/>
        </w:rPr>
        <w:t>i</w:t>
      </w:r>
      <w:r w:rsidRPr="00066716">
        <w:rPr>
          <w:bCs/>
          <w:iCs/>
        </w:rPr>
        <w:t xml:space="preserve">, </w:t>
      </w:r>
      <w:r w:rsidR="007239A0">
        <w:rPr>
          <w:bCs/>
          <w:iCs/>
        </w:rPr>
        <w:t>где</w:t>
      </w:r>
    </w:p>
    <w:p w:rsidR="00066716" w:rsidRPr="00066716" w:rsidRDefault="00066716" w:rsidP="00066716">
      <w:pPr>
        <w:autoSpaceDE w:val="0"/>
        <w:autoSpaceDN w:val="0"/>
        <w:adjustRightInd w:val="0"/>
        <w:spacing w:line="360" w:lineRule="auto"/>
        <w:ind w:firstLine="709"/>
        <w:jc w:val="both"/>
        <w:rPr>
          <w:bCs/>
          <w:iCs/>
        </w:rPr>
      </w:pPr>
    </w:p>
    <w:p w:rsidR="00066716" w:rsidRPr="00066716" w:rsidRDefault="00066716" w:rsidP="00066716">
      <w:pPr>
        <w:autoSpaceDE w:val="0"/>
        <w:autoSpaceDN w:val="0"/>
        <w:adjustRightInd w:val="0"/>
        <w:spacing w:line="360" w:lineRule="auto"/>
        <w:ind w:firstLine="709"/>
        <w:jc w:val="both"/>
        <w:rPr>
          <w:bCs/>
          <w:iCs/>
        </w:rPr>
      </w:pPr>
      <w:r w:rsidRPr="00066716">
        <w:rPr>
          <w:bCs/>
          <w:iCs/>
          <w:lang w:val="en-US"/>
        </w:rPr>
        <w:t>S</w:t>
      </w:r>
      <w:r w:rsidRPr="00066716">
        <w:rPr>
          <w:bCs/>
          <w:iCs/>
          <w:vertAlign w:val="superscript"/>
        </w:rPr>
        <w:t>1</w:t>
      </w:r>
      <w:r w:rsidRPr="00066716">
        <w:rPr>
          <w:bCs/>
          <w:iCs/>
          <w:vertAlign w:val="subscript"/>
          <w:lang w:val="en-US"/>
        </w:rPr>
        <w:t>n</w:t>
      </w:r>
      <w:r w:rsidRPr="00C548BA">
        <w:rPr>
          <w:bCs/>
          <w:iCs/>
          <w:vertAlign w:val="subscript"/>
          <w:lang w:val="en-US"/>
        </w:rPr>
        <w:t>i</w:t>
      </w:r>
      <w:r w:rsidRPr="00066716">
        <w:rPr>
          <w:bCs/>
          <w:iCs/>
        </w:rPr>
        <w:t xml:space="preserve"> – первая часть субвенций, предоставляемых бюджетам муниципальных районов (80 процентов от общего объема субвенций);</w:t>
      </w:r>
    </w:p>
    <w:p w:rsidR="00066716" w:rsidRPr="00066716" w:rsidRDefault="00066716" w:rsidP="00066716">
      <w:pPr>
        <w:autoSpaceDE w:val="0"/>
        <w:autoSpaceDN w:val="0"/>
        <w:adjustRightInd w:val="0"/>
        <w:spacing w:line="360" w:lineRule="auto"/>
        <w:ind w:firstLine="709"/>
        <w:jc w:val="both"/>
        <w:rPr>
          <w:bCs/>
          <w:iCs/>
        </w:rPr>
      </w:pPr>
      <w:r w:rsidRPr="00066716">
        <w:rPr>
          <w:bCs/>
          <w:iCs/>
          <w:lang w:val="en-US"/>
        </w:rPr>
        <w:t>S</w:t>
      </w:r>
      <w:r w:rsidRPr="00066716">
        <w:rPr>
          <w:bCs/>
          <w:iCs/>
          <w:vertAlign w:val="superscript"/>
        </w:rPr>
        <w:t>2</w:t>
      </w:r>
      <w:r w:rsidRPr="00066716">
        <w:rPr>
          <w:bCs/>
          <w:iCs/>
          <w:vertAlign w:val="subscript"/>
          <w:lang w:val="en-US"/>
        </w:rPr>
        <w:t>n</w:t>
      </w:r>
      <w:r w:rsidRPr="00C548BA">
        <w:rPr>
          <w:bCs/>
          <w:iCs/>
          <w:vertAlign w:val="subscript"/>
          <w:lang w:val="en-US"/>
        </w:rPr>
        <w:t>i</w:t>
      </w:r>
      <w:r w:rsidRPr="00066716">
        <w:rPr>
          <w:bCs/>
          <w:iCs/>
        </w:rPr>
        <w:t xml:space="preserve"> – вторая часть субвенций, предоставляемых бюджетам муниципальных районов (20 процентов от общего объема субвенций).</w:t>
      </w:r>
    </w:p>
    <w:p w:rsidR="00066716" w:rsidRPr="00066716" w:rsidRDefault="00066716" w:rsidP="00066716">
      <w:pPr>
        <w:autoSpaceDE w:val="0"/>
        <w:autoSpaceDN w:val="0"/>
        <w:adjustRightInd w:val="0"/>
        <w:spacing w:line="360" w:lineRule="auto"/>
        <w:ind w:firstLine="709"/>
        <w:jc w:val="both"/>
        <w:rPr>
          <w:bCs/>
          <w:iCs/>
        </w:rPr>
      </w:pPr>
      <w:r w:rsidRPr="00066716">
        <w:rPr>
          <w:bCs/>
          <w:iCs/>
        </w:rPr>
        <w:t>Распределение первой части субвенции (</w:t>
      </w:r>
      <w:r w:rsidRPr="00066716">
        <w:rPr>
          <w:bCs/>
          <w:iCs/>
          <w:lang w:val="en-US"/>
        </w:rPr>
        <w:t>S</w:t>
      </w:r>
      <w:r w:rsidRPr="00066716">
        <w:rPr>
          <w:bCs/>
          <w:iCs/>
          <w:vertAlign w:val="superscript"/>
        </w:rPr>
        <w:t>1</w:t>
      </w:r>
      <w:r w:rsidRPr="00066716">
        <w:rPr>
          <w:bCs/>
          <w:iCs/>
          <w:vertAlign w:val="subscript"/>
          <w:lang w:val="en-US"/>
        </w:rPr>
        <w:t>ni</w:t>
      </w:r>
      <w:r w:rsidRPr="00066716">
        <w:rPr>
          <w:bCs/>
          <w:iCs/>
        </w:rPr>
        <w:t>)</w:t>
      </w:r>
      <w:r w:rsidR="00463A09">
        <w:rPr>
          <w:bCs/>
          <w:iCs/>
        </w:rPr>
        <w:t>,</w:t>
      </w:r>
      <w:r w:rsidRPr="00066716">
        <w:rPr>
          <w:bCs/>
          <w:iCs/>
        </w:rPr>
        <w:t xml:space="preserve"> предоставляемой бюджету</w:t>
      </w:r>
      <w:r w:rsidR="00463A09">
        <w:rPr>
          <w:bCs/>
          <w:iCs/>
        </w:rPr>
        <w:t xml:space="preserve"> </w:t>
      </w:r>
      <w:r w:rsidR="00463A09">
        <w:rPr>
          <w:bCs/>
          <w:iCs/>
        </w:rPr>
        <w:br/>
      </w:r>
      <w:r w:rsidRPr="00066716">
        <w:rPr>
          <w:bCs/>
          <w:iCs/>
        </w:rPr>
        <w:t>i-го муниципального района, рассчитывается по следующей формуле:</w:t>
      </w:r>
    </w:p>
    <w:p w:rsidR="00066716" w:rsidRPr="00066716" w:rsidRDefault="00794E8C" w:rsidP="00066716">
      <w:pPr>
        <w:autoSpaceDE w:val="0"/>
        <w:autoSpaceDN w:val="0"/>
        <w:adjustRightInd w:val="0"/>
        <w:spacing w:line="360" w:lineRule="auto"/>
        <w:ind w:firstLine="709"/>
        <w:jc w:val="both"/>
        <w:rPr>
          <w:bCs/>
          <w:iCs/>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2" o:spid="_x0000_s1026" type="#_x0000_t87" style="position:absolute;left:0;text-align:left;margin-left:125.95pt;margin-top:16.15pt;width:19.5pt;height:63.75pt;z-index:1;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" adj="551" strokecolor="#4a7ebb"/>
        </w:pict>
      </w:r>
    </w:p>
    <w:p w:rsidR="00066716" w:rsidRPr="00066716" w:rsidRDefault="00BA0DA5" w:rsidP="00BA0DA5">
      <w:pPr>
        <w:autoSpaceDE w:val="0"/>
        <w:autoSpaceDN w:val="0"/>
        <w:adjustRightInd w:val="0"/>
        <w:spacing w:line="360" w:lineRule="auto"/>
        <w:ind w:firstLine="709"/>
        <w:jc w:val="both"/>
        <w:rPr>
          <w:bCs/>
          <w:iCs/>
        </w:rPr>
      </w:pPr>
      <w:r>
        <w:rPr>
          <w:bCs/>
          <w:iCs/>
        </w:rPr>
        <w:t xml:space="preserve">                                   </w:t>
      </w:r>
      <w:r w:rsidR="00066716" w:rsidRPr="00066716">
        <w:rPr>
          <w:bCs/>
          <w:iCs/>
        </w:rPr>
        <w:t xml:space="preserve">1) = 70% × </w:t>
      </w:r>
      <w:r w:rsidR="00066716" w:rsidRPr="00066716">
        <w:rPr>
          <w:bCs/>
          <w:iCs/>
          <w:lang w:val="en-US"/>
        </w:rPr>
        <w:t>S</w:t>
      </w:r>
      <w:r w:rsidR="00066716" w:rsidRPr="00066716">
        <w:rPr>
          <w:bCs/>
          <w:iCs/>
          <w:vertAlign w:val="superscript"/>
        </w:rPr>
        <w:t>1</w:t>
      </w:r>
      <w:r w:rsidR="00066716" w:rsidRPr="00066716">
        <w:rPr>
          <w:bCs/>
          <w:iCs/>
          <w:vertAlign w:val="subscript"/>
          <w:lang w:val="en-US"/>
        </w:rPr>
        <w:t>n</w:t>
      </w:r>
      <w:r w:rsidR="00066716" w:rsidRPr="00066716">
        <w:rPr>
          <w:bCs/>
          <w:iCs/>
        </w:rPr>
        <w:t xml:space="preserve"> × </w:t>
      </w:r>
      <w:r w:rsidR="00066716" w:rsidRPr="00066716">
        <w:rPr>
          <w:bCs/>
          <w:iCs/>
          <w:lang w:val="en-US"/>
        </w:rPr>
        <w:t>H</w:t>
      </w:r>
      <w:r w:rsidR="00066716" w:rsidRPr="00066716">
        <w:rPr>
          <w:bCs/>
          <w:iCs/>
          <w:vertAlign w:val="subscript"/>
          <w:lang w:val="en-US"/>
        </w:rPr>
        <w:t>j</w:t>
      </w:r>
      <w:r w:rsidR="00066716" w:rsidRPr="00066716">
        <w:rPr>
          <w:bCs/>
          <w:iCs/>
        </w:rPr>
        <w:t xml:space="preserve"> / </w:t>
      </w:r>
      <w:r w:rsidR="00066716" w:rsidRPr="00066716">
        <w:rPr>
          <w:bCs/>
          <w:iCs/>
          <w:lang w:val="en-US"/>
        </w:rPr>
        <w:t>H</w:t>
      </w:r>
      <w:r w:rsidR="00066716" w:rsidRPr="00066716">
        <w:rPr>
          <w:bCs/>
          <w:iCs/>
        </w:rPr>
        <w:t>, если ∑Д</w:t>
      </w:r>
      <w:r w:rsidR="00066716" w:rsidRPr="00066716">
        <w:rPr>
          <w:bCs/>
          <w:iCs/>
          <w:vertAlign w:val="subscript"/>
          <w:lang w:val="en-US"/>
        </w:rPr>
        <w:t>nji</w:t>
      </w:r>
      <w:r w:rsidR="00066716" w:rsidRPr="00066716">
        <w:rPr>
          <w:bCs/>
          <w:iCs/>
          <w:vertAlign w:val="subscript"/>
        </w:rPr>
        <w:t xml:space="preserve"> </w:t>
      </w:r>
      <w:r w:rsidR="00066716" w:rsidRPr="00066716">
        <w:rPr>
          <w:bCs/>
          <w:iCs/>
        </w:rPr>
        <w:t xml:space="preserve">/ </w:t>
      </w:r>
      <w:r w:rsidR="00066716" w:rsidRPr="00066716">
        <w:rPr>
          <w:bCs/>
          <w:iCs/>
          <w:lang w:val="en-US"/>
        </w:rPr>
        <w:t>H</w:t>
      </w:r>
      <w:r w:rsidR="00066716" w:rsidRPr="00066716">
        <w:rPr>
          <w:bCs/>
          <w:iCs/>
          <w:vertAlign w:val="subscript"/>
          <w:lang w:val="en-US"/>
        </w:rPr>
        <w:t>j</w:t>
      </w:r>
      <w:r w:rsidR="00066716" w:rsidRPr="00066716">
        <w:rPr>
          <w:bCs/>
          <w:iCs/>
        </w:rPr>
        <w:t xml:space="preserve">  ≤ Д</w:t>
      </w:r>
      <w:r w:rsidR="00066716" w:rsidRPr="00066716">
        <w:rPr>
          <w:bCs/>
          <w:iCs/>
          <w:vertAlign w:val="subscript"/>
          <w:lang w:val="en-US"/>
        </w:rPr>
        <w:t>n</w:t>
      </w:r>
      <w:r w:rsidR="00066716" w:rsidRPr="00066716">
        <w:rPr>
          <w:bCs/>
          <w:iCs/>
        </w:rPr>
        <w:t xml:space="preserve"> / </w:t>
      </w:r>
      <w:r w:rsidR="00066716" w:rsidRPr="00066716">
        <w:rPr>
          <w:bCs/>
          <w:iCs/>
          <w:lang w:val="en-US"/>
        </w:rPr>
        <w:t>H</w:t>
      </w:r>
      <w:r w:rsidR="00066716" w:rsidRPr="00066716">
        <w:rPr>
          <w:bCs/>
          <w:iCs/>
        </w:rPr>
        <w:t>;</w:t>
      </w:r>
    </w:p>
    <w:p w:rsidR="00066716" w:rsidRPr="00066716" w:rsidRDefault="00BA0DA5" w:rsidP="00BA0DA5">
      <w:pPr>
        <w:autoSpaceDE w:val="0"/>
        <w:autoSpaceDN w:val="0"/>
        <w:adjustRightInd w:val="0"/>
        <w:spacing w:line="360" w:lineRule="auto"/>
        <w:ind w:firstLine="709"/>
        <w:jc w:val="both"/>
        <w:rPr>
          <w:bCs/>
          <w:iCs/>
        </w:rPr>
      </w:pPr>
      <w:r>
        <w:rPr>
          <w:bCs/>
          <w:iCs/>
        </w:rPr>
        <w:t xml:space="preserve">                    </w:t>
      </w:r>
      <w:r w:rsidR="00066716" w:rsidRPr="00066716">
        <w:rPr>
          <w:bCs/>
          <w:iCs/>
          <w:lang w:val="en-US"/>
        </w:rPr>
        <w:t>S</w:t>
      </w:r>
      <w:r w:rsidR="00066716" w:rsidRPr="00066716">
        <w:rPr>
          <w:bCs/>
          <w:iCs/>
          <w:vertAlign w:val="superscript"/>
        </w:rPr>
        <w:t>1</w:t>
      </w:r>
      <w:r w:rsidR="00066716" w:rsidRPr="00066716">
        <w:rPr>
          <w:bCs/>
          <w:iCs/>
          <w:vertAlign w:val="subscript"/>
          <w:lang w:val="en-US"/>
        </w:rPr>
        <w:t>ni</w:t>
      </w:r>
      <w:r w:rsidR="00066716" w:rsidRPr="00066716">
        <w:rPr>
          <w:bCs/>
          <w:iCs/>
        </w:rPr>
        <w:t xml:space="preserve"> =      </w:t>
      </w:r>
      <w:r>
        <w:rPr>
          <w:bCs/>
          <w:iCs/>
        </w:rPr>
        <w:t xml:space="preserve"> </w:t>
      </w:r>
      <w:r w:rsidR="00066716" w:rsidRPr="00066716">
        <w:rPr>
          <w:bCs/>
          <w:iCs/>
        </w:rPr>
        <w:t>2) = 0, если Д</w:t>
      </w:r>
      <w:r w:rsidR="00066716" w:rsidRPr="00066716">
        <w:rPr>
          <w:bCs/>
          <w:iCs/>
          <w:vertAlign w:val="subscript"/>
          <w:lang w:val="en-US"/>
        </w:rPr>
        <w:t>nji</w:t>
      </w:r>
      <w:r w:rsidR="00066716" w:rsidRPr="00066716">
        <w:rPr>
          <w:bCs/>
          <w:iCs/>
          <w:vertAlign w:val="subscript"/>
        </w:rPr>
        <w:t xml:space="preserve"> </w:t>
      </w:r>
      <w:r w:rsidR="00066716" w:rsidRPr="00066716">
        <w:rPr>
          <w:bCs/>
          <w:iCs/>
        </w:rPr>
        <w:t xml:space="preserve">/ </w:t>
      </w:r>
      <w:r w:rsidR="00066716" w:rsidRPr="00066716">
        <w:rPr>
          <w:bCs/>
          <w:iCs/>
          <w:lang w:val="en-US"/>
        </w:rPr>
        <w:t>H</w:t>
      </w:r>
      <w:r w:rsidR="00066716" w:rsidRPr="00066716">
        <w:rPr>
          <w:bCs/>
          <w:iCs/>
          <w:vertAlign w:val="subscript"/>
          <w:lang w:val="en-US"/>
        </w:rPr>
        <w:t>j</w:t>
      </w:r>
      <w:r w:rsidR="00066716" w:rsidRPr="00066716">
        <w:rPr>
          <w:bCs/>
          <w:iCs/>
        </w:rPr>
        <w:t xml:space="preserve">  ≥ ∑Д</w:t>
      </w:r>
      <w:r w:rsidR="00066716" w:rsidRPr="00066716">
        <w:rPr>
          <w:bCs/>
          <w:iCs/>
          <w:vertAlign w:val="subscript"/>
          <w:lang w:val="en-US"/>
        </w:rPr>
        <w:t>nji</w:t>
      </w:r>
      <w:r w:rsidR="00066716" w:rsidRPr="00066716">
        <w:rPr>
          <w:bCs/>
          <w:iCs/>
        </w:rPr>
        <w:t xml:space="preserve"> / </w:t>
      </w:r>
      <w:r w:rsidR="00066716" w:rsidRPr="00066716">
        <w:rPr>
          <w:bCs/>
          <w:iCs/>
          <w:lang w:val="en-US"/>
        </w:rPr>
        <w:t>H</w:t>
      </w:r>
      <w:r w:rsidR="00066716" w:rsidRPr="00066716">
        <w:rPr>
          <w:bCs/>
          <w:iCs/>
        </w:rPr>
        <w:t>;</w:t>
      </w:r>
      <w:r w:rsidR="00463A09">
        <w:rPr>
          <w:bCs/>
          <w:iCs/>
        </w:rPr>
        <w:t xml:space="preserve">                               </w:t>
      </w:r>
      <w:r w:rsidR="00066716" w:rsidRPr="00066716">
        <w:rPr>
          <w:bCs/>
          <w:iCs/>
        </w:rPr>
        <w:t xml:space="preserve"> , где</w:t>
      </w:r>
    </w:p>
    <w:p w:rsidR="00066716" w:rsidRPr="00066716" w:rsidRDefault="00BA0DA5" w:rsidP="00BA0DA5">
      <w:pPr>
        <w:autoSpaceDE w:val="0"/>
        <w:autoSpaceDN w:val="0"/>
        <w:adjustRightInd w:val="0"/>
        <w:spacing w:line="360" w:lineRule="auto"/>
        <w:ind w:firstLine="709"/>
        <w:jc w:val="both"/>
        <w:rPr>
          <w:bCs/>
          <w:iCs/>
        </w:rPr>
      </w:pPr>
      <w:r>
        <w:rPr>
          <w:bCs/>
          <w:iCs/>
        </w:rPr>
        <w:t xml:space="preserve">                                   </w:t>
      </w:r>
      <w:r w:rsidR="00066716" w:rsidRPr="00066716">
        <w:rPr>
          <w:bCs/>
          <w:iCs/>
        </w:rPr>
        <w:t xml:space="preserve">3) = 30% × </w:t>
      </w:r>
      <w:r w:rsidR="00066716" w:rsidRPr="00066716">
        <w:rPr>
          <w:bCs/>
          <w:iCs/>
          <w:lang w:val="en-US"/>
        </w:rPr>
        <w:t>S</w:t>
      </w:r>
      <w:r w:rsidR="00066716" w:rsidRPr="00066716">
        <w:rPr>
          <w:bCs/>
          <w:iCs/>
          <w:vertAlign w:val="superscript"/>
        </w:rPr>
        <w:t>1</w:t>
      </w:r>
      <w:r w:rsidR="00066716" w:rsidRPr="00066716">
        <w:rPr>
          <w:bCs/>
          <w:iCs/>
          <w:vertAlign w:val="subscript"/>
          <w:lang w:val="en-US"/>
        </w:rPr>
        <w:t>n</w:t>
      </w:r>
      <w:r w:rsidR="00066716" w:rsidRPr="00066716">
        <w:rPr>
          <w:bCs/>
          <w:iCs/>
        </w:rPr>
        <w:t xml:space="preserve"> × </w:t>
      </w:r>
      <w:r w:rsidR="00066716" w:rsidRPr="00066716">
        <w:rPr>
          <w:bCs/>
          <w:iCs/>
          <w:lang w:val="en-US"/>
        </w:rPr>
        <w:t>H</w:t>
      </w:r>
      <w:r w:rsidR="00066716" w:rsidRPr="00066716">
        <w:rPr>
          <w:bCs/>
          <w:iCs/>
          <w:vertAlign w:val="subscript"/>
          <w:lang w:val="en-US"/>
        </w:rPr>
        <w:t>j</w:t>
      </w:r>
      <w:r w:rsidR="00066716" w:rsidRPr="00066716">
        <w:rPr>
          <w:bCs/>
          <w:iCs/>
        </w:rPr>
        <w:t xml:space="preserve"> / </w:t>
      </w:r>
      <w:r w:rsidR="00066716" w:rsidRPr="00066716">
        <w:rPr>
          <w:bCs/>
          <w:iCs/>
          <w:lang w:val="en-US"/>
        </w:rPr>
        <w:t>H</w:t>
      </w:r>
    </w:p>
    <w:p w:rsidR="00066716" w:rsidRPr="00066716" w:rsidRDefault="00066716" w:rsidP="00066716">
      <w:pPr>
        <w:autoSpaceDE w:val="0"/>
        <w:autoSpaceDN w:val="0"/>
        <w:adjustRightInd w:val="0"/>
        <w:spacing w:line="360" w:lineRule="auto"/>
        <w:ind w:firstLine="709"/>
        <w:jc w:val="both"/>
        <w:rPr>
          <w:bCs/>
          <w:iCs/>
        </w:rPr>
      </w:pPr>
      <w:r w:rsidRPr="00066716">
        <w:rPr>
          <w:bCs/>
          <w:iCs/>
        </w:rPr>
        <w:t>Н</w:t>
      </w:r>
      <w:r w:rsidRPr="00066716">
        <w:rPr>
          <w:bCs/>
          <w:iCs/>
          <w:vertAlign w:val="subscript"/>
        </w:rPr>
        <w:t>j</w:t>
      </w:r>
      <w:r w:rsidRPr="00066716">
        <w:rPr>
          <w:bCs/>
          <w:iCs/>
        </w:rPr>
        <w:t xml:space="preserve"> – численность населения, постоянно проживающего в j-м </w:t>
      </w:r>
      <w:r w:rsidR="00463A09">
        <w:rPr>
          <w:bCs/>
          <w:iCs/>
        </w:rPr>
        <w:t xml:space="preserve">городском и сельском </w:t>
      </w:r>
      <w:r w:rsidRPr="00066716">
        <w:rPr>
          <w:bCs/>
          <w:iCs/>
        </w:rPr>
        <w:t>поселении;</w:t>
      </w:r>
    </w:p>
    <w:p w:rsidR="00066716" w:rsidRPr="00066716" w:rsidRDefault="00066716" w:rsidP="00066716">
      <w:pPr>
        <w:autoSpaceDE w:val="0"/>
        <w:autoSpaceDN w:val="0"/>
        <w:adjustRightInd w:val="0"/>
        <w:spacing w:line="360" w:lineRule="auto"/>
        <w:ind w:firstLine="709"/>
        <w:jc w:val="both"/>
        <w:rPr>
          <w:bCs/>
          <w:iCs/>
        </w:rPr>
      </w:pPr>
      <w:r w:rsidRPr="00066716">
        <w:rPr>
          <w:bCs/>
          <w:iCs/>
        </w:rPr>
        <w:t xml:space="preserve">Н – численность населения, постоянно проживающего в </w:t>
      </w:r>
      <w:r w:rsidR="00463A09">
        <w:rPr>
          <w:bCs/>
          <w:iCs/>
        </w:rPr>
        <w:t>городских и сельских поселениях.</w:t>
      </w:r>
    </w:p>
    <w:p w:rsidR="00066716" w:rsidRDefault="00066716" w:rsidP="00066716">
      <w:pPr>
        <w:autoSpaceDE w:val="0"/>
        <w:autoSpaceDN w:val="0"/>
        <w:adjustRightInd w:val="0"/>
        <w:spacing w:line="360" w:lineRule="auto"/>
        <w:ind w:firstLine="709"/>
        <w:jc w:val="both"/>
        <w:rPr>
          <w:bCs/>
          <w:iCs/>
        </w:rPr>
      </w:pPr>
      <w:r w:rsidRPr="00066716">
        <w:rPr>
          <w:bCs/>
          <w:iCs/>
        </w:rPr>
        <w:lastRenderedPageBreak/>
        <w:t xml:space="preserve">Распределение второй части субвенции </w:t>
      </w:r>
      <w:r w:rsidRPr="00066716">
        <w:rPr>
          <w:bCs/>
          <w:iCs/>
          <w:lang w:val="en-US"/>
        </w:rPr>
        <w:t>S</w:t>
      </w:r>
      <w:r w:rsidRPr="00066716">
        <w:rPr>
          <w:bCs/>
          <w:iCs/>
          <w:vertAlign w:val="superscript"/>
        </w:rPr>
        <w:t>2</w:t>
      </w:r>
      <w:r w:rsidRPr="00066716">
        <w:rPr>
          <w:bCs/>
          <w:iCs/>
          <w:vertAlign w:val="subscript"/>
          <w:lang w:val="en-US"/>
        </w:rPr>
        <w:t>ni</w:t>
      </w:r>
      <w:r w:rsidRPr="00066716">
        <w:rPr>
          <w:bCs/>
          <w:iCs/>
        </w:rPr>
        <w:t>, предоставляемой в качестве дополнительной субвенции бюджету i-го муниципального района, рассчитывается по следующей формуле:</w:t>
      </w:r>
    </w:p>
    <w:p w:rsidR="00463A09" w:rsidRPr="00066716" w:rsidRDefault="00463A09" w:rsidP="00066716">
      <w:pPr>
        <w:autoSpaceDE w:val="0"/>
        <w:autoSpaceDN w:val="0"/>
        <w:adjustRightInd w:val="0"/>
        <w:spacing w:line="360" w:lineRule="auto"/>
        <w:ind w:firstLine="709"/>
        <w:jc w:val="both"/>
        <w:rPr>
          <w:bCs/>
          <w:iCs/>
        </w:rPr>
      </w:pPr>
    </w:p>
    <w:p w:rsidR="00066716" w:rsidRPr="00066716" w:rsidRDefault="00066716" w:rsidP="00463A09">
      <w:pPr>
        <w:autoSpaceDE w:val="0"/>
        <w:autoSpaceDN w:val="0"/>
        <w:adjustRightInd w:val="0"/>
        <w:spacing w:line="360" w:lineRule="auto"/>
        <w:jc w:val="center"/>
        <w:rPr>
          <w:bCs/>
          <w:iCs/>
          <w:lang w:val="en-US"/>
        </w:rPr>
      </w:pPr>
      <w:r w:rsidRPr="00066716">
        <w:rPr>
          <w:bCs/>
          <w:iCs/>
          <w:lang w:val="en-US"/>
        </w:rPr>
        <w:t>S</w:t>
      </w:r>
      <w:r w:rsidRPr="00066716">
        <w:rPr>
          <w:bCs/>
          <w:iCs/>
          <w:vertAlign w:val="superscript"/>
          <w:lang w:val="en-US"/>
        </w:rPr>
        <w:t>2</w:t>
      </w:r>
      <w:r w:rsidRPr="00066716">
        <w:rPr>
          <w:bCs/>
          <w:iCs/>
          <w:vertAlign w:val="subscript"/>
          <w:lang w:val="en-US"/>
        </w:rPr>
        <w:t>ni</w:t>
      </w:r>
      <w:r w:rsidRPr="00066716">
        <w:rPr>
          <w:bCs/>
          <w:iCs/>
          <w:lang w:val="sah-RU"/>
        </w:rPr>
        <w:t xml:space="preserve"> = (</w:t>
      </w:r>
      <w:r w:rsidRPr="00066716">
        <w:rPr>
          <w:bCs/>
          <w:iCs/>
          <w:lang w:val="en-US"/>
        </w:rPr>
        <w:t>S</w:t>
      </w:r>
      <w:r w:rsidRPr="00066716">
        <w:rPr>
          <w:bCs/>
          <w:iCs/>
          <w:vertAlign w:val="subscript"/>
          <w:lang w:val="en-US"/>
        </w:rPr>
        <w:t>n</w:t>
      </w:r>
      <w:r w:rsidRPr="00066716">
        <w:rPr>
          <w:bCs/>
          <w:iCs/>
          <w:lang w:val="en-US"/>
        </w:rPr>
        <w:t xml:space="preserve"> – ∑ S</w:t>
      </w:r>
      <w:r w:rsidRPr="00066716">
        <w:rPr>
          <w:bCs/>
          <w:iCs/>
          <w:vertAlign w:val="superscript"/>
          <w:lang w:val="en-US"/>
        </w:rPr>
        <w:t>1</w:t>
      </w:r>
      <w:r w:rsidRPr="00066716">
        <w:rPr>
          <w:bCs/>
          <w:iCs/>
          <w:vertAlign w:val="subscript"/>
          <w:lang w:val="en-US"/>
        </w:rPr>
        <w:t>ni</w:t>
      </w:r>
      <w:r w:rsidRPr="00066716">
        <w:rPr>
          <w:bCs/>
          <w:iCs/>
          <w:lang w:val="sah-RU"/>
        </w:rPr>
        <w:t>)</w:t>
      </w:r>
      <w:r w:rsidRPr="00066716">
        <w:rPr>
          <w:bCs/>
          <w:iCs/>
          <w:lang w:val="en-US"/>
        </w:rPr>
        <w:t xml:space="preserve"> / ∑ </w:t>
      </w:r>
      <w:r w:rsidRPr="00066716">
        <w:rPr>
          <w:lang w:val="en-US"/>
        </w:rPr>
        <w:t>G</w:t>
      </w:r>
      <w:r w:rsidRPr="00066716">
        <w:rPr>
          <w:vertAlign w:val="subscript"/>
          <w:lang w:val="en-US"/>
        </w:rPr>
        <w:t>ni</w:t>
      </w:r>
      <w:r w:rsidRPr="00066716">
        <w:rPr>
          <w:bCs/>
          <w:iCs/>
          <w:lang w:val="en-US"/>
        </w:rPr>
        <w:t xml:space="preserve"> × </w:t>
      </w:r>
      <w:r w:rsidRPr="00066716">
        <w:rPr>
          <w:lang w:val="en-US"/>
        </w:rPr>
        <w:t>G</w:t>
      </w:r>
      <w:r w:rsidRPr="00066716">
        <w:rPr>
          <w:vertAlign w:val="subscript"/>
          <w:lang w:val="en-US"/>
        </w:rPr>
        <w:t>ni</w:t>
      </w:r>
      <w:r w:rsidRPr="00066716">
        <w:rPr>
          <w:lang w:val="en-US"/>
        </w:rPr>
        <w:t xml:space="preserve">, </w:t>
      </w:r>
      <w:r w:rsidRPr="00066716">
        <w:rPr>
          <w:bCs/>
          <w:iCs/>
        </w:rPr>
        <w:t>где</w:t>
      </w:r>
    </w:p>
    <w:p w:rsidR="00066716" w:rsidRPr="00066716" w:rsidRDefault="00066716" w:rsidP="007239A0">
      <w:pPr>
        <w:autoSpaceDE w:val="0"/>
        <w:autoSpaceDN w:val="0"/>
        <w:adjustRightInd w:val="0"/>
        <w:spacing w:line="360" w:lineRule="auto"/>
        <w:jc w:val="center"/>
        <w:rPr>
          <w:bCs/>
          <w:iCs/>
          <w:lang w:val="en-US"/>
        </w:rPr>
      </w:pPr>
    </w:p>
    <w:p w:rsidR="00066716" w:rsidRDefault="00066716" w:rsidP="00066716">
      <w:pPr>
        <w:autoSpaceDE w:val="0"/>
        <w:autoSpaceDN w:val="0"/>
        <w:adjustRightInd w:val="0"/>
        <w:spacing w:line="360" w:lineRule="auto"/>
        <w:ind w:firstLine="709"/>
        <w:jc w:val="both"/>
      </w:pPr>
      <w:r w:rsidRPr="00066716">
        <w:rPr>
          <w:lang w:val="en-US"/>
        </w:rPr>
        <w:t>G</w:t>
      </w:r>
      <w:r w:rsidRPr="00066716">
        <w:rPr>
          <w:vertAlign w:val="subscript"/>
        </w:rPr>
        <w:t xml:space="preserve">ni </w:t>
      </w:r>
      <w:r w:rsidRPr="00066716">
        <w:t>– разница между расчетным объемом субвенции и первой частью субвенции, предоставляемой бюджету i-го муниципального района. Рассчитывается по следующей формуле:</w:t>
      </w:r>
    </w:p>
    <w:p w:rsidR="007239A0" w:rsidRPr="00066716" w:rsidRDefault="007239A0" w:rsidP="00066716">
      <w:pPr>
        <w:autoSpaceDE w:val="0"/>
        <w:autoSpaceDN w:val="0"/>
        <w:adjustRightInd w:val="0"/>
        <w:spacing w:line="360" w:lineRule="auto"/>
        <w:ind w:firstLine="709"/>
        <w:jc w:val="both"/>
      </w:pPr>
    </w:p>
    <w:p w:rsidR="00066716" w:rsidRDefault="00066716" w:rsidP="00744D11">
      <w:pPr>
        <w:autoSpaceDE w:val="0"/>
        <w:autoSpaceDN w:val="0"/>
        <w:adjustRightInd w:val="0"/>
        <w:spacing w:line="360" w:lineRule="auto"/>
        <w:jc w:val="center"/>
      </w:pPr>
      <w:r w:rsidRPr="00066716">
        <w:rPr>
          <w:lang w:val="en-US"/>
        </w:rPr>
        <w:t>G</w:t>
      </w:r>
      <w:r w:rsidRPr="00066716">
        <w:rPr>
          <w:vertAlign w:val="subscript"/>
        </w:rPr>
        <w:t xml:space="preserve">ni </w:t>
      </w:r>
      <w:r w:rsidRPr="00066716">
        <w:t xml:space="preserve">= КВФВ </w:t>
      </w:r>
      <w:r w:rsidRPr="00066716">
        <w:rPr>
          <w:bCs/>
          <w:iCs/>
        </w:rPr>
        <w:t>×</w:t>
      </w:r>
      <w:r w:rsidRPr="00066716">
        <w:t xml:space="preserve"> </w:t>
      </w:r>
      <w:r w:rsidRPr="00066716">
        <w:rPr>
          <w:lang w:val="en-US"/>
        </w:rPr>
        <w:t>S</w:t>
      </w:r>
      <w:r w:rsidRPr="00066716">
        <w:rPr>
          <w:vertAlign w:val="subscript"/>
          <w:lang w:val="en-US"/>
        </w:rPr>
        <w:t>ni</w:t>
      </w:r>
      <w:r w:rsidRPr="00066716">
        <w:rPr>
          <w:vertAlign w:val="superscript"/>
        </w:rPr>
        <w:t>расч</w:t>
      </w:r>
      <w:r w:rsidRPr="00066716">
        <w:t xml:space="preserve"> – </w:t>
      </w:r>
      <w:r w:rsidRPr="00066716">
        <w:rPr>
          <w:lang w:val="en-US"/>
        </w:rPr>
        <w:t>S</w:t>
      </w:r>
      <w:r w:rsidRPr="00066716">
        <w:rPr>
          <w:vertAlign w:val="superscript"/>
        </w:rPr>
        <w:t>1</w:t>
      </w:r>
      <w:r w:rsidRPr="00066716">
        <w:rPr>
          <w:vertAlign w:val="subscript"/>
          <w:lang w:val="en-US"/>
        </w:rPr>
        <w:t>ni</w:t>
      </w:r>
      <w:r w:rsidRPr="00066716">
        <w:t>, где</w:t>
      </w:r>
    </w:p>
    <w:p w:rsidR="007239A0" w:rsidRPr="00066716" w:rsidRDefault="007239A0" w:rsidP="007239A0">
      <w:pPr>
        <w:autoSpaceDE w:val="0"/>
        <w:autoSpaceDN w:val="0"/>
        <w:adjustRightInd w:val="0"/>
        <w:spacing w:line="360" w:lineRule="auto"/>
        <w:ind w:firstLine="709"/>
        <w:jc w:val="both"/>
      </w:pPr>
    </w:p>
    <w:p w:rsidR="00066716" w:rsidRPr="00066716" w:rsidRDefault="00066716" w:rsidP="00066716">
      <w:pPr>
        <w:autoSpaceDE w:val="0"/>
        <w:autoSpaceDN w:val="0"/>
        <w:adjustRightInd w:val="0"/>
        <w:spacing w:line="360" w:lineRule="auto"/>
        <w:ind w:firstLine="709"/>
        <w:jc w:val="both"/>
      </w:pPr>
      <w:r w:rsidRPr="00066716">
        <w:rPr>
          <w:lang w:val="en-US"/>
        </w:rPr>
        <w:t>S</w:t>
      </w:r>
      <w:r w:rsidRPr="00066716">
        <w:rPr>
          <w:vertAlign w:val="subscript"/>
          <w:lang w:val="en-US"/>
        </w:rPr>
        <w:t>ni</w:t>
      </w:r>
      <w:r w:rsidRPr="00066716">
        <w:rPr>
          <w:vertAlign w:val="superscript"/>
        </w:rPr>
        <w:t>расч</w:t>
      </w:r>
      <w:r w:rsidRPr="00066716">
        <w:t xml:space="preserve"> – расчетный объем субвенций городских и сельских поселений, входящих в состав </w:t>
      </w:r>
      <w:r w:rsidRPr="00066716">
        <w:rPr>
          <w:lang w:val="en-US"/>
        </w:rPr>
        <w:t>i</w:t>
      </w:r>
      <w:r w:rsidRPr="00066716">
        <w:t>-го муниципального района.»;</w:t>
      </w:r>
    </w:p>
    <w:p w:rsidR="00066716" w:rsidRPr="00066716" w:rsidRDefault="00066716" w:rsidP="00066716">
      <w:pPr>
        <w:autoSpaceDE w:val="0"/>
        <w:autoSpaceDN w:val="0"/>
        <w:adjustRightInd w:val="0"/>
        <w:spacing w:line="360" w:lineRule="auto"/>
        <w:ind w:firstLine="709"/>
        <w:jc w:val="both"/>
      </w:pPr>
      <w:r w:rsidRPr="00066716">
        <w:t>4) в приложении 2:</w:t>
      </w:r>
    </w:p>
    <w:p w:rsidR="00066716" w:rsidRPr="00066716" w:rsidRDefault="00066716" w:rsidP="00066716">
      <w:pPr>
        <w:autoSpaceDE w:val="0"/>
        <w:autoSpaceDN w:val="0"/>
        <w:adjustRightInd w:val="0"/>
        <w:spacing w:line="360" w:lineRule="auto"/>
        <w:ind w:firstLine="709"/>
        <w:jc w:val="both"/>
      </w:pPr>
      <w:r w:rsidRPr="00066716">
        <w:t>а) в абзаце втором раздела 3 слова «из Республиканского фонда компенсаци</w:t>
      </w:r>
      <w:r w:rsidR="00463A09">
        <w:t>й</w:t>
      </w:r>
      <w:r w:rsidRPr="00066716">
        <w:t>» заменить словами «</w:t>
      </w:r>
      <w:r w:rsidRPr="00C548BA">
        <w:t>из государственного бюджета Республики Саха (Якутия)»;</w:t>
      </w:r>
    </w:p>
    <w:p w:rsidR="00066716" w:rsidRPr="00066716" w:rsidRDefault="00066716" w:rsidP="00066716">
      <w:pPr>
        <w:autoSpaceDE w:val="0"/>
        <w:autoSpaceDN w:val="0"/>
        <w:adjustRightInd w:val="0"/>
        <w:spacing w:line="360" w:lineRule="auto"/>
        <w:ind w:firstLine="709"/>
        <w:jc w:val="both"/>
      </w:pPr>
      <w:r w:rsidRPr="00066716">
        <w:t xml:space="preserve">б) абзацы третий </w:t>
      </w:r>
      <w:r w:rsidR="007239A0">
        <w:t>–</w:t>
      </w:r>
      <w:r w:rsidRPr="00066716">
        <w:t xml:space="preserve"> пятый</w:t>
      </w:r>
      <w:r w:rsidR="007239A0">
        <w:t xml:space="preserve"> </w:t>
      </w:r>
      <w:r w:rsidRPr="00066716">
        <w:t>подраздела «Расчет индекса бюджетных расходов поселений» раздела 4 изложить в следующей редакции:</w:t>
      </w:r>
    </w:p>
    <w:p w:rsidR="00066716" w:rsidRDefault="00066716" w:rsidP="00066716">
      <w:pPr>
        <w:autoSpaceDE w:val="0"/>
        <w:autoSpaceDN w:val="0"/>
        <w:adjustRightInd w:val="0"/>
        <w:spacing w:line="360" w:lineRule="auto"/>
        <w:ind w:firstLine="709"/>
        <w:jc w:val="both"/>
      </w:pPr>
      <w:r w:rsidRPr="00066716">
        <w:t>«К</w:t>
      </w:r>
      <w:r w:rsidRPr="00066716">
        <w:rPr>
          <w:vertAlign w:val="subscript"/>
        </w:rPr>
        <w:t>j</w:t>
      </w:r>
      <w:r w:rsidRPr="00066716">
        <w:rPr>
          <w:vertAlign w:val="superscript"/>
        </w:rPr>
        <w:t>ОРЦ</w:t>
      </w:r>
      <w:r w:rsidRPr="00066716">
        <w:t xml:space="preserve"> </w:t>
      </w:r>
      <w:r w:rsidR="007239A0">
        <w:t>–</w:t>
      </w:r>
      <w:r w:rsidRPr="00066716">
        <w:t xml:space="preserve"> коэффициент</w:t>
      </w:r>
      <w:r w:rsidR="007239A0">
        <w:t xml:space="preserve"> </w:t>
      </w:r>
      <w:r w:rsidRPr="00066716">
        <w:t>удаленности от районного центра. Рассчитывается по следующей формуле:</w:t>
      </w:r>
    </w:p>
    <w:p w:rsidR="007239A0" w:rsidRPr="00066716" w:rsidRDefault="007239A0" w:rsidP="00066716">
      <w:pPr>
        <w:autoSpaceDE w:val="0"/>
        <w:autoSpaceDN w:val="0"/>
        <w:adjustRightInd w:val="0"/>
        <w:spacing w:line="360" w:lineRule="auto"/>
        <w:ind w:firstLine="709"/>
        <w:jc w:val="both"/>
      </w:pPr>
    </w:p>
    <w:p w:rsidR="00066716" w:rsidRPr="00066716" w:rsidRDefault="00066716" w:rsidP="00463A09">
      <w:pPr>
        <w:autoSpaceDE w:val="0"/>
        <w:autoSpaceDN w:val="0"/>
        <w:adjustRightInd w:val="0"/>
        <w:spacing w:line="360" w:lineRule="auto"/>
        <w:jc w:val="center"/>
      </w:pPr>
      <w:r w:rsidRPr="00066716">
        <w:t>К</w:t>
      </w:r>
      <w:r w:rsidRPr="00066716">
        <w:rPr>
          <w:vertAlign w:val="subscript"/>
        </w:rPr>
        <w:t>j</w:t>
      </w:r>
      <w:r w:rsidRPr="00066716">
        <w:rPr>
          <w:vertAlign w:val="superscript"/>
        </w:rPr>
        <w:t>ОРЦ</w:t>
      </w:r>
      <w:r w:rsidRPr="00066716">
        <w:t xml:space="preserve"> = 1+R</w:t>
      </w:r>
      <w:r w:rsidRPr="00066716">
        <w:rPr>
          <w:vertAlign w:val="subscript"/>
        </w:rPr>
        <w:t>i</w:t>
      </w:r>
      <w:r w:rsidRPr="00066716">
        <w:t>/R</w:t>
      </w:r>
      <w:r w:rsidRPr="00066716">
        <w:rPr>
          <w:vertAlign w:val="subscript"/>
        </w:rPr>
        <w:t>ср</w:t>
      </w:r>
      <w:r w:rsidRPr="00066716">
        <w:t xml:space="preserve">, </w:t>
      </w:r>
      <w:r w:rsidR="007239A0" w:rsidRPr="00066716">
        <w:rPr>
          <w:bCs/>
          <w:iCs/>
        </w:rPr>
        <w:t>где</w:t>
      </w:r>
    </w:p>
    <w:p w:rsidR="00066716" w:rsidRPr="00066716" w:rsidRDefault="00066716" w:rsidP="00066716">
      <w:pPr>
        <w:autoSpaceDE w:val="0"/>
        <w:autoSpaceDN w:val="0"/>
        <w:adjustRightInd w:val="0"/>
        <w:spacing w:line="360" w:lineRule="auto"/>
        <w:ind w:firstLine="709"/>
        <w:jc w:val="both"/>
        <w:rPr>
          <w:bCs/>
          <w:iCs/>
        </w:rPr>
      </w:pPr>
    </w:p>
    <w:p w:rsidR="00066716" w:rsidRPr="00066716" w:rsidRDefault="00066716" w:rsidP="00066716">
      <w:pPr>
        <w:autoSpaceDE w:val="0"/>
        <w:autoSpaceDN w:val="0"/>
        <w:adjustRightInd w:val="0"/>
        <w:spacing w:line="360" w:lineRule="auto"/>
        <w:ind w:firstLine="709"/>
        <w:jc w:val="both"/>
      </w:pPr>
      <w:r w:rsidRPr="00066716">
        <w:t>К</w:t>
      </w:r>
      <w:r w:rsidRPr="00066716">
        <w:rPr>
          <w:vertAlign w:val="subscript"/>
        </w:rPr>
        <w:t>j</w:t>
      </w:r>
      <w:r w:rsidRPr="00066716">
        <w:rPr>
          <w:vertAlign w:val="superscript"/>
        </w:rPr>
        <w:t>ОРЦ</w:t>
      </w:r>
      <w:r w:rsidR="007239A0">
        <w:t xml:space="preserve"> </w:t>
      </w:r>
      <w:r w:rsidRPr="00066716">
        <w:t>– коэффициент удаленности;</w:t>
      </w:r>
    </w:p>
    <w:p w:rsidR="00066716" w:rsidRPr="00066716" w:rsidRDefault="00066716" w:rsidP="00066716">
      <w:pPr>
        <w:autoSpaceDE w:val="0"/>
        <w:autoSpaceDN w:val="0"/>
        <w:adjustRightInd w:val="0"/>
        <w:spacing w:line="360" w:lineRule="auto"/>
        <w:ind w:firstLine="709"/>
        <w:jc w:val="both"/>
      </w:pPr>
      <w:r w:rsidRPr="00066716">
        <w:t>R</w:t>
      </w:r>
      <w:r w:rsidRPr="00066716">
        <w:rPr>
          <w:vertAlign w:val="subscript"/>
        </w:rPr>
        <w:t xml:space="preserve">i </w:t>
      </w:r>
      <w:r w:rsidRPr="00066716">
        <w:t xml:space="preserve"> – расстояние </w:t>
      </w:r>
      <w:r w:rsidR="00463A09">
        <w:t xml:space="preserve">от поселения </w:t>
      </w:r>
      <w:r w:rsidR="004D0356">
        <w:t xml:space="preserve">муниципального района </w:t>
      </w:r>
      <w:r w:rsidR="00463A09">
        <w:t>до</w:t>
      </w:r>
      <w:r w:rsidRPr="00066716">
        <w:t xml:space="preserve"> районного центра</w:t>
      </w:r>
      <w:r w:rsidR="00463A09">
        <w:t xml:space="preserve"> муниципального района</w:t>
      </w:r>
      <w:r w:rsidRPr="00066716">
        <w:t>;</w:t>
      </w:r>
    </w:p>
    <w:p w:rsidR="00066716" w:rsidRDefault="00066716" w:rsidP="00066716">
      <w:pPr>
        <w:autoSpaceDE w:val="0"/>
        <w:autoSpaceDN w:val="0"/>
        <w:adjustRightInd w:val="0"/>
        <w:spacing w:line="360" w:lineRule="auto"/>
        <w:ind w:firstLine="709"/>
        <w:jc w:val="both"/>
      </w:pPr>
      <w:r w:rsidRPr="00066716">
        <w:t>R</w:t>
      </w:r>
      <w:r w:rsidRPr="00066716">
        <w:rPr>
          <w:vertAlign w:val="subscript"/>
        </w:rPr>
        <w:t>ср</w:t>
      </w:r>
      <w:r w:rsidRPr="00066716">
        <w:t xml:space="preserve"> – среднее расстояние от районного центра </w:t>
      </w:r>
      <w:r w:rsidR="00463A09">
        <w:t xml:space="preserve">муниципального района до </w:t>
      </w:r>
      <w:r w:rsidRPr="00066716">
        <w:t xml:space="preserve">поселений i–го </w:t>
      </w:r>
      <w:r w:rsidR="00463A09">
        <w:t xml:space="preserve">муниципального </w:t>
      </w:r>
      <w:r w:rsidRPr="00066716">
        <w:t>района;</w:t>
      </w:r>
    </w:p>
    <w:p w:rsidR="007239A0" w:rsidRPr="00066716" w:rsidRDefault="007239A0" w:rsidP="00066716">
      <w:pPr>
        <w:autoSpaceDE w:val="0"/>
        <w:autoSpaceDN w:val="0"/>
        <w:adjustRightInd w:val="0"/>
        <w:spacing w:line="360" w:lineRule="auto"/>
        <w:ind w:firstLine="709"/>
        <w:jc w:val="both"/>
      </w:pPr>
    </w:p>
    <w:p w:rsidR="00066716" w:rsidRPr="00066716" w:rsidRDefault="00066716" w:rsidP="00463A09">
      <w:pPr>
        <w:autoSpaceDE w:val="0"/>
        <w:autoSpaceDN w:val="0"/>
        <w:adjustRightInd w:val="0"/>
        <w:spacing w:line="360" w:lineRule="auto"/>
        <w:jc w:val="center"/>
      </w:pPr>
      <w:r w:rsidRPr="00066716">
        <w:t>R</w:t>
      </w:r>
      <w:r w:rsidRPr="00066716">
        <w:rPr>
          <w:vertAlign w:val="subscript"/>
        </w:rPr>
        <w:t>ср</w:t>
      </w:r>
      <w:r w:rsidR="007239A0">
        <w:t xml:space="preserve">= </w:t>
      </w:r>
      <w:r w:rsidRPr="00066716">
        <w:t>1+ ∑R</w:t>
      </w:r>
      <w:r w:rsidRPr="00066716">
        <w:rPr>
          <w:vertAlign w:val="subscript"/>
        </w:rPr>
        <w:t>i</w:t>
      </w:r>
      <w:r w:rsidRPr="00066716">
        <w:t xml:space="preserve"> / МО</w:t>
      </w:r>
      <w:r w:rsidRPr="00066716">
        <w:rPr>
          <w:vertAlign w:val="subscript"/>
        </w:rPr>
        <w:t>i</w:t>
      </w:r>
      <w:r w:rsidRPr="00066716">
        <w:t>, где</w:t>
      </w:r>
    </w:p>
    <w:p w:rsidR="00066716" w:rsidRPr="00066716" w:rsidRDefault="00066716" w:rsidP="007239A0">
      <w:pPr>
        <w:autoSpaceDE w:val="0"/>
        <w:autoSpaceDN w:val="0"/>
        <w:adjustRightInd w:val="0"/>
        <w:spacing w:line="360" w:lineRule="auto"/>
        <w:ind w:firstLine="709"/>
        <w:jc w:val="both"/>
      </w:pPr>
    </w:p>
    <w:p w:rsidR="00066716" w:rsidRPr="00066716" w:rsidRDefault="00066716" w:rsidP="00066716">
      <w:pPr>
        <w:autoSpaceDE w:val="0"/>
        <w:autoSpaceDN w:val="0"/>
        <w:adjustRightInd w:val="0"/>
        <w:spacing w:line="360" w:lineRule="auto"/>
        <w:ind w:firstLine="709"/>
        <w:jc w:val="both"/>
      </w:pPr>
      <w:r w:rsidRPr="00066716">
        <w:t>∑R</w:t>
      </w:r>
      <w:r w:rsidRPr="00066716">
        <w:rPr>
          <w:vertAlign w:val="subscript"/>
        </w:rPr>
        <w:t>i</w:t>
      </w:r>
      <w:r w:rsidRPr="00066716">
        <w:t xml:space="preserve"> – сумма расстояни</w:t>
      </w:r>
      <w:r w:rsidR="00463A09">
        <w:t>й</w:t>
      </w:r>
      <w:r w:rsidRPr="00066716">
        <w:t xml:space="preserve"> от районного центра</w:t>
      </w:r>
      <w:r w:rsidR="00463A09">
        <w:t xml:space="preserve"> муниципального района до поселений муниципального района</w:t>
      </w:r>
      <w:r w:rsidRPr="00066716">
        <w:t>;</w:t>
      </w:r>
    </w:p>
    <w:p w:rsidR="00066716" w:rsidRPr="00066716" w:rsidRDefault="00066716" w:rsidP="00066716">
      <w:pPr>
        <w:autoSpaceDE w:val="0"/>
        <w:autoSpaceDN w:val="0"/>
        <w:adjustRightInd w:val="0"/>
        <w:spacing w:line="360" w:lineRule="auto"/>
        <w:ind w:firstLine="709"/>
        <w:jc w:val="both"/>
      </w:pPr>
      <w:r w:rsidRPr="00066716">
        <w:t>МО</w:t>
      </w:r>
      <w:r w:rsidRPr="00066716">
        <w:rPr>
          <w:vertAlign w:val="subscript"/>
          <w:lang w:val="en-US"/>
        </w:rPr>
        <w:t>i</w:t>
      </w:r>
      <w:r w:rsidRPr="00066716">
        <w:t xml:space="preserve"> – количество поселений i</w:t>
      </w:r>
      <w:r w:rsidR="007239A0">
        <w:t>-</w:t>
      </w:r>
      <w:r w:rsidRPr="00066716">
        <w:t xml:space="preserve">го </w:t>
      </w:r>
      <w:r w:rsidR="00463A09">
        <w:t>муниципального района</w:t>
      </w:r>
      <w:r w:rsidRPr="00066716">
        <w:t>»;</w:t>
      </w:r>
    </w:p>
    <w:p w:rsidR="00066716" w:rsidRPr="00066716" w:rsidRDefault="00066716" w:rsidP="00066716">
      <w:pPr>
        <w:autoSpaceDE w:val="0"/>
        <w:autoSpaceDN w:val="0"/>
        <w:adjustRightInd w:val="0"/>
        <w:spacing w:line="360" w:lineRule="auto"/>
        <w:ind w:firstLine="709"/>
        <w:jc w:val="both"/>
      </w:pPr>
      <w:r w:rsidRPr="00066716">
        <w:lastRenderedPageBreak/>
        <w:t xml:space="preserve">в) абзацы тринадцатый </w:t>
      </w:r>
      <w:r w:rsidR="007239A0">
        <w:t>–</w:t>
      </w:r>
      <w:r w:rsidRPr="00066716">
        <w:t xml:space="preserve"> пятнадцатый</w:t>
      </w:r>
      <w:r w:rsidR="007239A0">
        <w:t xml:space="preserve"> </w:t>
      </w:r>
      <w:r w:rsidRPr="00066716">
        <w:t>признать утратившими силу;</w:t>
      </w:r>
    </w:p>
    <w:p w:rsidR="00C25162" w:rsidRDefault="00066716" w:rsidP="00066716">
      <w:pPr>
        <w:autoSpaceDE w:val="0"/>
        <w:autoSpaceDN w:val="0"/>
        <w:adjustRightInd w:val="0"/>
        <w:spacing w:line="360" w:lineRule="auto"/>
        <w:ind w:firstLine="709"/>
        <w:jc w:val="both"/>
      </w:pPr>
      <w:r w:rsidRPr="00066716">
        <w:t xml:space="preserve">г) </w:t>
      </w:r>
      <w:r w:rsidR="00C25162">
        <w:t>в подразделе</w:t>
      </w:r>
      <w:r w:rsidRPr="00066716">
        <w:t xml:space="preserve"> «Распределение дотаций из районного фонда финансовой поддержки поселений, предоставляемых на втором этапе (балансирующая часть)» </w:t>
      </w:r>
      <w:r w:rsidR="00C25162">
        <w:br/>
      </w:r>
      <w:r w:rsidRPr="00066716">
        <w:t>раздела 5</w:t>
      </w:r>
      <w:r w:rsidR="00C25162">
        <w:t>:</w:t>
      </w:r>
    </w:p>
    <w:p w:rsidR="00066716" w:rsidRPr="00066716" w:rsidRDefault="00C25162" w:rsidP="00066716">
      <w:pPr>
        <w:autoSpaceDE w:val="0"/>
        <w:autoSpaceDN w:val="0"/>
        <w:adjustRightInd w:val="0"/>
        <w:spacing w:line="360" w:lineRule="auto"/>
        <w:ind w:firstLine="709"/>
        <w:jc w:val="both"/>
      </w:pPr>
      <w:r w:rsidRPr="00066716">
        <w:t xml:space="preserve">абзацы четвертый </w:t>
      </w:r>
      <w:r>
        <w:t>–</w:t>
      </w:r>
      <w:r w:rsidRPr="00066716">
        <w:t xml:space="preserve"> седьмой</w:t>
      </w:r>
      <w:r>
        <w:t xml:space="preserve"> </w:t>
      </w:r>
      <w:r w:rsidR="00066716" w:rsidRPr="00066716">
        <w:t>изложить в следующей редакции:</w:t>
      </w:r>
    </w:p>
    <w:p w:rsidR="00066716" w:rsidRPr="00066716" w:rsidRDefault="00066716" w:rsidP="00066716">
      <w:pPr>
        <w:autoSpaceDE w:val="0"/>
        <w:autoSpaceDN w:val="0"/>
        <w:adjustRightInd w:val="0"/>
        <w:spacing w:line="360" w:lineRule="auto"/>
        <w:ind w:firstLine="709"/>
        <w:jc w:val="both"/>
        <w:rPr>
          <w:bCs/>
          <w:iCs/>
        </w:rPr>
      </w:pPr>
      <w:r w:rsidRPr="00066716">
        <w:rPr>
          <w:bCs/>
          <w:iCs/>
        </w:rPr>
        <w:t>«</w:t>
      </w:r>
      <w:r w:rsidRPr="00066716">
        <w:rPr>
          <w:bCs/>
          <w:iCs/>
          <w:lang w:val="en-US"/>
        </w:rPr>
        <w:t>C</w:t>
      </w:r>
      <w:r w:rsidRPr="00066716">
        <w:rPr>
          <w:bCs/>
          <w:iCs/>
          <w:vertAlign w:val="subscript"/>
          <w:lang w:val="en-US"/>
        </w:rPr>
        <w:t>j</w:t>
      </w:r>
      <w:r w:rsidRPr="00066716">
        <w:rPr>
          <w:bCs/>
          <w:iCs/>
        </w:rPr>
        <w:t xml:space="preserve"> – разница между расчетным объемом дотации и первой частью дотации, предоставляемой </w:t>
      </w:r>
      <w:r w:rsidRPr="00066716">
        <w:rPr>
          <w:bCs/>
          <w:iCs/>
          <w:lang w:val="en-US"/>
        </w:rPr>
        <w:t>j</w:t>
      </w:r>
      <w:r w:rsidRPr="00066716">
        <w:rPr>
          <w:bCs/>
          <w:iCs/>
        </w:rPr>
        <w:t xml:space="preserve">-му </w:t>
      </w:r>
      <w:r w:rsidR="00C25162">
        <w:rPr>
          <w:bCs/>
          <w:iCs/>
        </w:rPr>
        <w:t xml:space="preserve">городскому и сельскому </w:t>
      </w:r>
      <w:r w:rsidRPr="00066716">
        <w:rPr>
          <w:bCs/>
          <w:iCs/>
        </w:rPr>
        <w:t>поселению. Определяется по следующей формуле:</w:t>
      </w:r>
    </w:p>
    <w:p w:rsidR="00066716" w:rsidRPr="00066716" w:rsidRDefault="00066716" w:rsidP="00066716">
      <w:pPr>
        <w:autoSpaceDE w:val="0"/>
        <w:autoSpaceDN w:val="0"/>
        <w:adjustRightInd w:val="0"/>
        <w:spacing w:line="360" w:lineRule="auto"/>
        <w:ind w:firstLine="709"/>
        <w:jc w:val="both"/>
        <w:rPr>
          <w:bCs/>
          <w:iCs/>
        </w:rPr>
      </w:pPr>
    </w:p>
    <w:p w:rsidR="00066716" w:rsidRPr="00066716" w:rsidRDefault="00066716" w:rsidP="007239A0">
      <w:pPr>
        <w:autoSpaceDE w:val="0"/>
        <w:autoSpaceDN w:val="0"/>
        <w:adjustRightInd w:val="0"/>
        <w:spacing w:line="360" w:lineRule="auto"/>
        <w:jc w:val="center"/>
        <w:rPr>
          <w:bCs/>
          <w:iCs/>
        </w:rPr>
      </w:pPr>
      <w:r w:rsidRPr="00066716">
        <w:rPr>
          <w:bCs/>
          <w:iCs/>
          <w:lang w:val="en-US"/>
        </w:rPr>
        <w:t>C</w:t>
      </w:r>
      <w:r w:rsidRPr="00066716">
        <w:rPr>
          <w:bCs/>
          <w:iCs/>
          <w:vertAlign w:val="subscript"/>
          <w:lang w:val="en-US"/>
        </w:rPr>
        <w:t>j</w:t>
      </w:r>
      <w:r w:rsidRPr="00066716">
        <w:rPr>
          <w:bCs/>
          <w:iCs/>
        </w:rPr>
        <w:t xml:space="preserve"> = Д</w:t>
      </w:r>
      <w:r w:rsidRPr="00066716">
        <w:rPr>
          <w:bCs/>
          <w:iCs/>
          <w:vertAlign w:val="subscript"/>
          <w:lang w:val="en-US"/>
        </w:rPr>
        <w:t>j</w:t>
      </w:r>
      <w:r w:rsidRPr="00066716">
        <w:rPr>
          <w:bCs/>
          <w:iCs/>
          <w:vertAlign w:val="superscript"/>
        </w:rPr>
        <w:t>расч</w:t>
      </w:r>
      <w:r w:rsidRPr="00066716">
        <w:rPr>
          <w:bCs/>
          <w:iCs/>
        </w:rPr>
        <w:t xml:space="preserve"> – </w:t>
      </w:r>
      <w:r w:rsidRPr="00066716">
        <w:rPr>
          <w:bCs/>
          <w:iCs/>
          <w:lang w:val="en-US"/>
        </w:rPr>
        <w:t>P</w:t>
      </w:r>
      <w:r w:rsidRPr="00066716">
        <w:rPr>
          <w:bCs/>
          <w:iCs/>
        </w:rPr>
        <w:t>1, где</w:t>
      </w:r>
    </w:p>
    <w:p w:rsidR="00066716" w:rsidRPr="00066716" w:rsidRDefault="00066716" w:rsidP="007239A0">
      <w:pPr>
        <w:autoSpaceDE w:val="0"/>
        <w:autoSpaceDN w:val="0"/>
        <w:adjustRightInd w:val="0"/>
        <w:spacing w:line="360" w:lineRule="auto"/>
        <w:ind w:firstLine="709"/>
        <w:jc w:val="both"/>
        <w:rPr>
          <w:bCs/>
          <w:iCs/>
        </w:rPr>
      </w:pPr>
    </w:p>
    <w:p w:rsidR="00066716" w:rsidRDefault="00066716" w:rsidP="00066716">
      <w:pPr>
        <w:autoSpaceDE w:val="0"/>
        <w:autoSpaceDN w:val="0"/>
        <w:adjustRightInd w:val="0"/>
        <w:spacing w:line="360" w:lineRule="auto"/>
        <w:ind w:firstLine="709"/>
        <w:jc w:val="both"/>
        <w:rPr>
          <w:bCs/>
          <w:iCs/>
        </w:rPr>
      </w:pPr>
      <w:r w:rsidRPr="00066716">
        <w:rPr>
          <w:bCs/>
          <w:iCs/>
        </w:rPr>
        <w:t>Д</w:t>
      </w:r>
      <w:r w:rsidRPr="00066716">
        <w:rPr>
          <w:bCs/>
          <w:iCs/>
          <w:vertAlign w:val="subscript"/>
          <w:lang w:val="en-US"/>
        </w:rPr>
        <w:t>j</w:t>
      </w:r>
      <w:r w:rsidRPr="00066716">
        <w:rPr>
          <w:bCs/>
          <w:iCs/>
          <w:vertAlign w:val="superscript"/>
        </w:rPr>
        <w:t>расч</w:t>
      </w:r>
      <w:r w:rsidRPr="00066716">
        <w:rPr>
          <w:bCs/>
          <w:iCs/>
        </w:rPr>
        <w:t xml:space="preserve"> – расчетный объем дотации </w:t>
      </w:r>
      <w:r w:rsidRPr="00066716">
        <w:rPr>
          <w:bCs/>
          <w:iCs/>
          <w:lang w:val="en-US"/>
        </w:rPr>
        <w:t>j</w:t>
      </w:r>
      <w:r w:rsidRPr="00066716">
        <w:rPr>
          <w:bCs/>
          <w:iCs/>
        </w:rPr>
        <w:t xml:space="preserve">-го </w:t>
      </w:r>
      <w:r w:rsidR="00C25162">
        <w:rPr>
          <w:bCs/>
          <w:iCs/>
        </w:rPr>
        <w:t xml:space="preserve">городского и сельского </w:t>
      </w:r>
      <w:r w:rsidRPr="00066716">
        <w:rPr>
          <w:bCs/>
          <w:iCs/>
        </w:rPr>
        <w:t>поселения. Рассчитывается по следующей формуле</w:t>
      </w:r>
      <w:r w:rsidR="007239A0">
        <w:rPr>
          <w:bCs/>
          <w:iCs/>
        </w:rPr>
        <w:t>:</w:t>
      </w:r>
    </w:p>
    <w:p w:rsidR="007239A0" w:rsidRPr="00066716" w:rsidRDefault="007239A0" w:rsidP="00066716">
      <w:pPr>
        <w:autoSpaceDE w:val="0"/>
        <w:autoSpaceDN w:val="0"/>
        <w:adjustRightInd w:val="0"/>
        <w:spacing w:line="360" w:lineRule="auto"/>
        <w:ind w:firstLine="709"/>
        <w:jc w:val="both"/>
        <w:rPr>
          <w:bCs/>
          <w:iCs/>
        </w:rPr>
      </w:pPr>
    </w:p>
    <w:p w:rsidR="00066716" w:rsidRPr="00066716" w:rsidRDefault="00066716" w:rsidP="00C25162">
      <w:pPr>
        <w:autoSpaceDE w:val="0"/>
        <w:autoSpaceDN w:val="0"/>
        <w:adjustRightInd w:val="0"/>
        <w:spacing w:line="360" w:lineRule="auto"/>
        <w:jc w:val="center"/>
        <w:rPr>
          <w:bCs/>
          <w:iCs/>
        </w:rPr>
      </w:pPr>
      <w:r w:rsidRPr="00066716">
        <w:rPr>
          <w:bCs/>
          <w:iCs/>
        </w:rPr>
        <w:t>Д</w:t>
      </w:r>
      <w:r w:rsidRPr="00066716">
        <w:rPr>
          <w:bCs/>
          <w:iCs/>
          <w:vertAlign w:val="subscript"/>
          <w:lang w:val="en-US"/>
        </w:rPr>
        <w:t>j</w:t>
      </w:r>
      <w:r w:rsidRPr="00066716">
        <w:rPr>
          <w:bCs/>
          <w:iCs/>
          <w:vertAlign w:val="superscript"/>
        </w:rPr>
        <w:t>расч</w:t>
      </w:r>
      <w:r w:rsidRPr="00066716">
        <w:rPr>
          <w:bCs/>
          <w:iCs/>
        </w:rPr>
        <w:t xml:space="preserve"> = (ФОТ</w:t>
      </w:r>
      <w:r w:rsidR="00656785" w:rsidRPr="00C548BA">
        <w:rPr>
          <w:vertAlign w:val="subscript"/>
          <w:lang w:val="en-US"/>
        </w:rPr>
        <w:t>j</w:t>
      </w:r>
      <w:r w:rsidRPr="00066716">
        <w:rPr>
          <w:bCs/>
          <w:iCs/>
        </w:rPr>
        <w:t xml:space="preserve"> + КУ</w:t>
      </w:r>
      <w:r w:rsidR="00656785" w:rsidRPr="00C548BA">
        <w:rPr>
          <w:vertAlign w:val="subscript"/>
          <w:lang w:val="en-US"/>
        </w:rPr>
        <w:t>j</w:t>
      </w:r>
      <w:r w:rsidRPr="00C548BA">
        <w:rPr>
          <w:bCs/>
          <w:iCs/>
        </w:rPr>
        <w:t xml:space="preserve"> </w:t>
      </w:r>
      <w:r w:rsidRPr="00066716">
        <w:rPr>
          <w:bCs/>
          <w:iCs/>
        </w:rPr>
        <w:t>+ МФЗ</w:t>
      </w:r>
      <w:r w:rsidRPr="00066716">
        <w:rPr>
          <w:bCs/>
          <w:iCs/>
          <w:vertAlign w:val="subscript"/>
          <w:lang w:val="en-US"/>
        </w:rPr>
        <w:t>j</w:t>
      </w:r>
      <w:r w:rsidRPr="00066716">
        <w:rPr>
          <w:bCs/>
          <w:iCs/>
        </w:rPr>
        <w:t xml:space="preserve"> + РO</w:t>
      </w:r>
      <w:r w:rsidRPr="00066716">
        <w:rPr>
          <w:bCs/>
          <w:iCs/>
          <w:vertAlign w:val="subscript"/>
          <w:lang w:val="en-US"/>
        </w:rPr>
        <w:t>j</w:t>
      </w:r>
      <w:r w:rsidRPr="00066716">
        <w:rPr>
          <w:bCs/>
          <w:iCs/>
          <w:vertAlign w:val="superscript"/>
        </w:rPr>
        <w:t>пр</w:t>
      </w:r>
      <w:r w:rsidRPr="00066716">
        <w:rPr>
          <w:bCs/>
          <w:iCs/>
        </w:rPr>
        <w:t>) – НП</w:t>
      </w:r>
      <w:r w:rsidRPr="00066716">
        <w:rPr>
          <w:bCs/>
          <w:iCs/>
          <w:vertAlign w:val="subscript"/>
          <w:lang w:val="en-US"/>
        </w:rPr>
        <w:t>j</w:t>
      </w:r>
      <w:r w:rsidRPr="00066716">
        <w:rPr>
          <w:bCs/>
          <w:iCs/>
        </w:rPr>
        <w:t>, где</w:t>
      </w:r>
    </w:p>
    <w:p w:rsidR="007239A0" w:rsidRDefault="007239A0" w:rsidP="00066716">
      <w:pPr>
        <w:autoSpaceDE w:val="0"/>
        <w:autoSpaceDN w:val="0"/>
        <w:adjustRightInd w:val="0"/>
        <w:spacing w:line="360" w:lineRule="auto"/>
        <w:ind w:firstLine="709"/>
        <w:jc w:val="both"/>
        <w:rPr>
          <w:bCs/>
          <w:iCs/>
        </w:rPr>
      </w:pPr>
    </w:p>
    <w:p w:rsidR="00066716" w:rsidRPr="00C548BA" w:rsidRDefault="00066716" w:rsidP="00066716">
      <w:pPr>
        <w:autoSpaceDE w:val="0"/>
        <w:autoSpaceDN w:val="0"/>
        <w:adjustRightInd w:val="0"/>
        <w:spacing w:line="360" w:lineRule="auto"/>
        <w:ind w:firstLine="709"/>
        <w:jc w:val="both"/>
        <w:rPr>
          <w:bCs/>
          <w:iCs/>
        </w:rPr>
      </w:pPr>
      <w:r w:rsidRPr="00066716">
        <w:rPr>
          <w:bCs/>
          <w:iCs/>
        </w:rPr>
        <w:t>ФОТ</w:t>
      </w:r>
      <w:r w:rsidR="00656785" w:rsidRPr="00C548BA">
        <w:rPr>
          <w:vertAlign w:val="subscript"/>
          <w:lang w:val="en-US"/>
        </w:rPr>
        <w:t>j</w:t>
      </w:r>
      <w:r w:rsidRPr="00066716">
        <w:rPr>
          <w:bCs/>
          <w:iCs/>
        </w:rPr>
        <w:t xml:space="preserve"> </w:t>
      </w:r>
      <w:r w:rsidR="007239A0">
        <w:rPr>
          <w:bCs/>
          <w:iCs/>
        </w:rPr>
        <w:t>–</w:t>
      </w:r>
      <w:r w:rsidRPr="00066716">
        <w:rPr>
          <w:bCs/>
          <w:iCs/>
        </w:rPr>
        <w:t xml:space="preserve"> </w:t>
      </w:r>
      <w:r w:rsidRPr="00C548BA">
        <w:rPr>
          <w:bCs/>
          <w:iCs/>
        </w:rPr>
        <w:t>расчетный</w:t>
      </w:r>
      <w:r w:rsidR="007239A0" w:rsidRPr="00C548BA">
        <w:rPr>
          <w:bCs/>
          <w:iCs/>
        </w:rPr>
        <w:t xml:space="preserve"> </w:t>
      </w:r>
      <w:r w:rsidRPr="00C548BA">
        <w:rPr>
          <w:bCs/>
          <w:iCs/>
        </w:rPr>
        <w:t xml:space="preserve">фонд оплаты труда работников органов местного самоуправления и </w:t>
      </w:r>
      <w:r w:rsidR="00656785" w:rsidRPr="00C548BA">
        <w:rPr>
          <w:bCs/>
          <w:iCs/>
        </w:rPr>
        <w:t>муниципальных учреждений</w:t>
      </w:r>
      <w:r w:rsidRPr="00C548BA">
        <w:rPr>
          <w:bCs/>
          <w:iCs/>
        </w:rPr>
        <w:t xml:space="preserve"> </w:t>
      </w:r>
      <w:r w:rsidRPr="00C548BA">
        <w:rPr>
          <w:bCs/>
          <w:iCs/>
          <w:lang w:val="en-US"/>
        </w:rPr>
        <w:t>j</w:t>
      </w:r>
      <w:r w:rsidRPr="00C548BA">
        <w:rPr>
          <w:bCs/>
          <w:iCs/>
        </w:rPr>
        <w:t xml:space="preserve">-го </w:t>
      </w:r>
      <w:r w:rsidR="00C25162" w:rsidRPr="00C548BA">
        <w:rPr>
          <w:bCs/>
          <w:iCs/>
        </w:rPr>
        <w:t xml:space="preserve">городского и сельского </w:t>
      </w:r>
      <w:r w:rsidRPr="00C548BA">
        <w:rPr>
          <w:bCs/>
          <w:iCs/>
        </w:rPr>
        <w:t>поселения</w:t>
      </w:r>
      <w:r w:rsidR="00656785" w:rsidRPr="00C548BA">
        <w:rPr>
          <w:bCs/>
          <w:iCs/>
        </w:rPr>
        <w:t xml:space="preserve">                      </w:t>
      </w:r>
      <w:r w:rsidRPr="00C548BA">
        <w:rPr>
          <w:bCs/>
          <w:iCs/>
        </w:rPr>
        <w:t xml:space="preserve"> </w:t>
      </w:r>
      <w:r w:rsidRPr="00C548BA">
        <w:rPr>
          <w:bCs/>
          <w:iCs/>
          <w:lang w:val="en-US"/>
        </w:rPr>
        <w:t>i</w:t>
      </w:r>
      <w:r w:rsidRPr="00C548BA">
        <w:rPr>
          <w:bCs/>
          <w:iCs/>
        </w:rPr>
        <w:t>-го муниципального района, рассчитанный в порядке, установленном Правительством Республики Саха (Якутия);</w:t>
      </w:r>
    </w:p>
    <w:p w:rsidR="00066716" w:rsidRPr="00C548BA" w:rsidRDefault="00066716" w:rsidP="00066716">
      <w:pPr>
        <w:autoSpaceDE w:val="0"/>
        <w:autoSpaceDN w:val="0"/>
        <w:adjustRightInd w:val="0"/>
        <w:spacing w:line="360" w:lineRule="auto"/>
        <w:ind w:firstLine="709"/>
        <w:jc w:val="both"/>
        <w:rPr>
          <w:bCs/>
          <w:iCs/>
        </w:rPr>
      </w:pPr>
      <w:r w:rsidRPr="00C548BA">
        <w:rPr>
          <w:bCs/>
          <w:iCs/>
        </w:rPr>
        <w:t>КУ</w:t>
      </w:r>
      <w:r w:rsidR="00656785" w:rsidRPr="00C548BA">
        <w:rPr>
          <w:vertAlign w:val="subscript"/>
          <w:lang w:val="en-US"/>
        </w:rPr>
        <w:t>j</w:t>
      </w:r>
      <w:r w:rsidRPr="00C548BA">
        <w:rPr>
          <w:bCs/>
          <w:iCs/>
        </w:rPr>
        <w:t xml:space="preserve"> </w:t>
      </w:r>
      <w:r w:rsidR="007239A0" w:rsidRPr="00C548BA">
        <w:rPr>
          <w:bCs/>
          <w:iCs/>
        </w:rPr>
        <w:t>–</w:t>
      </w:r>
      <w:r w:rsidRPr="00C548BA">
        <w:rPr>
          <w:bCs/>
          <w:iCs/>
        </w:rPr>
        <w:t xml:space="preserve"> норматив</w:t>
      </w:r>
      <w:r w:rsidR="007239A0" w:rsidRPr="00C548BA">
        <w:rPr>
          <w:bCs/>
          <w:iCs/>
        </w:rPr>
        <w:t xml:space="preserve"> </w:t>
      </w:r>
      <w:r w:rsidRPr="00C548BA">
        <w:rPr>
          <w:bCs/>
          <w:iCs/>
        </w:rPr>
        <w:t>расходов на</w:t>
      </w:r>
      <w:r w:rsidR="00656785" w:rsidRPr="00C548BA">
        <w:rPr>
          <w:bCs/>
          <w:iCs/>
        </w:rPr>
        <w:t xml:space="preserve"> оплату коммунальных услуг муниципальных учреждений</w:t>
      </w:r>
      <w:r w:rsidRPr="00C548BA">
        <w:rPr>
          <w:bCs/>
          <w:iCs/>
        </w:rPr>
        <w:t xml:space="preserve"> </w:t>
      </w:r>
      <w:r w:rsidRPr="00C548BA">
        <w:rPr>
          <w:bCs/>
          <w:iCs/>
          <w:lang w:val="en-US"/>
        </w:rPr>
        <w:t>j</w:t>
      </w:r>
      <w:r w:rsidRPr="00C548BA">
        <w:rPr>
          <w:bCs/>
          <w:iCs/>
        </w:rPr>
        <w:t xml:space="preserve">-го </w:t>
      </w:r>
      <w:r w:rsidR="00C25162" w:rsidRPr="00C548BA">
        <w:rPr>
          <w:bCs/>
          <w:iCs/>
        </w:rPr>
        <w:t xml:space="preserve">городского и сельского </w:t>
      </w:r>
      <w:r w:rsidRPr="00C548BA">
        <w:rPr>
          <w:bCs/>
          <w:iCs/>
        </w:rPr>
        <w:t>поселения</w:t>
      </w:r>
      <w:r w:rsidR="00656785" w:rsidRPr="00C548BA">
        <w:rPr>
          <w:bCs/>
          <w:iCs/>
        </w:rPr>
        <w:t xml:space="preserve"> </w:t>
      </w:r>
      <w:r w:rsidR="00656785" w:rsidRPr="00C548BA">
        <w:rPr>
          <w:bCs/>
          <w:iCs/>
          <w:lang w:val="en-US"/>
        </w:rPr>
        <w:t>i</w:t>
      </w:r>
      <w:r w:rsidR="00656785" w:rsidRPr="00C548BA">
        <w:rPr>
          <w:bCs/>
          <w:iCs/>
        </w:rPr>
        <w:t>-го муниципального района</w:t>
      </w:r>
      <w:r w:rsidRPr="00C548BA">
        <w:rPr>
          <w:bCs/>
          <w:iCs/>
        </w:rPr>
        <w:t>, определяемый Правитель</w:t>
      </w:r>
      <w:r w:rsidR="00C25162" w:rsidRPr="00C548BA">
        <w:rPr>
          <w:bCs/>
          <w:iCs/>
        </w:rPr>
        <w:t>ством Республики Саха (Якутия);»;</w:t>
      </w:r>
    </w:p>
    <w:p w:rsidR="00C25162" w:rsidRDefault="00C25162" w:rsidP="00066716">
      <w:pPr>
        <w:autoSpaceDE w:val="0"/>
        <w:autoSpaceDN w:val="0"/>
        <w:adjustRightInd w:val="0"/>
        <w:spacing w:line="360" w:lineRule="auto"/>
        <w:ind w:firstLine="709"/>
        <w:jc w:val="both"/>
        <w:rPr>
          <w:bCs/>
          <w:iCs/>
        </w:rPr>
      </w:pPr>
      <w:r>
        <w:rPr>
          <w:bCs/>
          <w:iCs/>
        </w:rPr>
        <w:t>дополнить абзацами следующего содержания:</w:t>
      </w:r>
    </w:p>
    <w:p w:rsidR="00066716" w:rsidRPr="00066716" w:rsidRDefault="00C25162" w:rsidP="00066716">
      <w:pPr>
        <w:autoSpaceDE w:val="0"/>
        <w:autoSpaceDN w:val="0"/>
        <w:adjustRightInd w:val="0"/>
        <w:spacing w:line="360" w:lineRule="auto"/>
        <w:ind w:firstLine="709"/>
        <w:jc w:val="both"/>
        <w:rPr>
          <w:bCs/>
          <w:iCs/>
        </w:rPr>
      </w:pPr>
      <w:r>
        <w:rPr>
          <w:bCs/>
          <w:iCs/>
        </w:rPr>
        <w:t>«</w:t>
      </w:r>
      <w:r w:rsidR="00066716" w:rsidRPr="00066716">
        <w:rPr>
          <w:bCs/>
          <w:iCs/>
        </w:rPr>
        <w:t>МФЗ</w:t>
      </w:r>
      <w:r w:rsidR="00066716" w:rsidRPr="00066716">
        <w:rPr>
          <w:bCs/>
          <w:iCs/>
          <w:vertAlign w:val="subscript"/>
          <w:lang w:val="en-US"/>
        </w:rPr>
        <w:t>j</w:t>
      </w:r>
      <w:r w:rsidR="00066716" w:rsidRPr="00066716">
        <w:rPr>
          <w:bCs/>
          <w:iCs/>
        </w:rPr>
        <w:t xml:space="preserve"> – минимальные финансовые затраты по вопросам местного значения поселений </w:t>
      </w:r>
      <w:r w:rsidR="00066716" w:rsidRPr="00066716">
        <w:rPr>
          <w:bCs/>
          <w:iCs/>
          <w:lang w:val="en-US"/>
        </w:rPr>
        <w:t>j</w:t>
      </w:r>
      <w:r w:rsidR="00066716" w:rsidRPr="00066716">
        <w:rPr>
          <w:bCs/>
          <w:iCs/>
        </w:rPr>
        <w:t xml:space="preserve">-го </w:t>
      </w:r>
      <w:r>
        <w:rPr>
          <w:bCs/>
          <w:iCs/>
        </w:rPr>
        <w:t xml:space="preserve">городского и сельского </w:t>
      </w:r>
      <w:r w:rsidR="00066716" w:rsidRPr="00066716">
        <w:rPr>
          <w:bCs/>
          <w:iCs/>
        </w:rPr>
        <w:t>поселения, определяемые Правительством Республики Саха (Якутия);</w:t>
      </w:r>
    </w:p>
    <w:p w:rsidR="00066716" w:rsidRPr="00066716" w:rsidRDefault="00066716" w:rsidP="00066716">
      <w:pPr>
        <w:autoSpaceDE w:val="0"/>
        <w:autoSpaceDN w:val="0"/>
        <w:adjustRightInd w:val="0"/>
        <w:spacing w:line="360" w:lineRule="auto"/>
        <w:ind w:firstLine="709"/>
        <w:jc w:val="both"/>
        <w:rPr>
          <w:bCs/>
          <w:iCs/>
        </w:rPr>
      </w:pPr>
      <w:r w:rsidRPr="00C548BA">
        <w:rPr>
          <w:bCs/>
          <w:iCs/>
        </w:rPr>
        <w:t>РO</w:t>
      </w:r>
      <w:r w:rsidRPr="00C548BA">
        <w:rPr>
          <w:bCs/>
          <w:iCs/>
          <w:vertAlign w:val="subscript"/>
          <w:lang w:val="en-US"/>
        </w:rPr>
        <w:t>j</w:t>
      </w:r>
      <w:r w:rsidRPr="00C548BA">
        <w:rPr>
          <w:bCs/>
          <w:iCs/>
          <w:vertAlign w:val="superscript"/>
        </w:rPr>
        <w:t>пр</w:t>
      </w:r>
      <w:r w:rsidRPr="00C548BA">
        <w:rPr>
          <w:bCs/>
          <w:iCs/>
        </w:rPr>
        <w:t xml:space="preserve"> – прочие расходные обязательства </w:t>
      </w:r>
      <w:r w:rsidRPr="00C548BA">
        <w:rPr>
          <w:bCs/>
          <w:iCs/>
          <w:lang w:val="en-US"/>
        </w:rPr>
        <w:t>j</w:t>
      </w:r>
      <w:r w:rsidRPr="00C548BA">
        <w:rPr>
          <w:bCs/>
          <w:iCs/>
        </w:rPr>
        <w:t>-го</w:t>
      </w:r>
      <w:r w:rsidR="00C25162" w:rsidRPr="00C548BA">
        <w:rPr>
          <w:bCs/>
          <w:iCs/>
        </w:rPr>
        <w:t xml:space="preserve"> городского и сельского</w:t>
      </w:r>
      <w:r w:rsidRPr="00C548BA">
        <w:rPr>
          <w:bCs/>
          <w:iCs/>
        </w:rPr>
        <w:t xml:space="preserve"> поселения, включая публичные нормативные обязательства и расходы на уплату имущественных налогов.</w:t>
      </w:r>
      <w:r w:rsidRPr="00C548BA">
        <w:t>»;</w:t>
      </w:r>
    </w:p>
    <w:p w:rsidR="00066716" w:rsidRPr="00066716" w:rsidRDefault="00066716" w:rsidP="00066716">
      <w:pPr>
        <w:autoSpaceDE w:val="0"/>
        <w:autoSpaceDN w:val="0"/>
        <w:adjustRightInd w:val="0"/>
        <w:spacing w:line="360" w:lineRule="auto"/>
        <w:ind w:firstLine="709"/>
        <w:jc w:val="both"/>
      </w:pPr>
      <w:r w:rsidRPr="00066716">
        <w:t>д) раздел 7 изложить в следующей редакции:</w:t>
      </w:r>
    </w:p>
    <w:p w:rsidR="00066716" w:rsidRPr="00066716" w:rsidRDefault="00066716" w:rsidP="00066716">
      <w:pPr>
        <w:autoSpaceDE w:val="0"/>
        <w:autoSpaceDN w:val="0"/>
        <w:adjustRightInd w:val="0"/>
        <w:spacing w:line="360" w:lineRule="auto"/>
        <w:jc w:val="center"/>
      </w:pPr>
      <w:r w:rsidRPr="00066716">
        <w:t>«7. Порядок определения критерия выравнивания расчетной</w:t>
      </w:r>
    </w:p>
    <w:p w:rsidR="00066716" w:rsidRPr="00066716" w:rsidRDefault="00066716" w:rsidP="00066716">
      <w:pPr>
        <w:autoSpaceDE w:val="0"/>
        <w:autoSpaceDN w:val="0"/>
        <w:adjustRightInd w:val="0"/>
        <w:spacing w:line="360" w:lineRule="auto"/>
        <w:jc w:val="center"/>
      </w:pPr>
      <w:r w:rsidRPr="00066716">
        <w:t>бюджетной обеспеченности поселений</w:t>
      </w:r>
    </w:p>
    <w:p w:rsidR="00C25162" w:rsidRDefault="00C25162" w:rsidP="00066716">
      <w:pPr>
        <w:autoSpaceDE w:val="0"/>
        <w:autoSpaceDN w:val="0"/>
        <w:adjustRightInd w:val="0"/>
        <w:spacing w:line="360" w:lineRule="auto"/>
        <w:ind w:firstLine="709"/>
        <w:jc w:val="both"/>
      </w:pPr>
    </w:p>
    <w:p w:rsidR="00066716" w:rsidRDefault="00066716" w:rsidP="00066716">
      <w:pPr>
        <w:autoSpaceDE w:val="0"/>
        <w:autoSpaceDN w:val="0"/>
        <w:adjustRightInd w:val="0"/>
        <w:spacing w:line="360" w:lineRule="auto"/>
        <w:ind w:firstLine="709"/>
        <w:jc w:val="both"/>
      </w:pPr>
      <w:r w:rsidRPr="00066716">
        <w:lastRenderedPageBreak/>
        <w:t>Критерий выравнивания расчетной бюджетной обеспеченности городских и сельских поселений определяется следующим образом:</w:t>
      </w:r>
    </w:p>
    <w:p w:rsidR="007239A0" w:rsidRPr="00066716" w:rsidRDefault="007239A0" w:rsidP="00066716">
      <w:pPr>
        <w:autoSpaceDE w:val="0"/>
        <w:autoSpaceDN w:val="0"/>
        <w:adjustRightInd w:val="0"/>
        <w:spacing w:line="360" w:lineRule="auto"/>
        <w:ind w:firstLine="709"/>
        <w:jc w:val="both"/>
      </w:pPr>
    </w:p>
    <w:p w:rsidR="00066716" w:rsidRPr="00066716" w:rsidRDefault="00066716" w:rsidP="007239A0">
      <w:pPr>
        <w:autoSpaceDE w:val="0"/>
        <w:autoSpaceDN w:val="0"/>
        <w:adjustRightInd w:val="0"/>
        <w:spacing w:line="360" w:lineRule="auto"/>
        <w:jc w:val="center"/>
        <w:rPr>
          <w:bCs/>
          <w:iCs/>
        </w:rPr>
      </w:pPr>
      <w:r w:rsidRPr="00066716">
        <w:t>КВБО  ≤  УБО</w:t>
      </w:r>
      <w:r w:rsidRPr="00066716">
        <w:rPr>
          <w:vertAlign w:val="subscript"/>
        </w:rPr>
        <w:t>j</w:t>
      </w:r>
      <w:r w:rsidRPr="00066716">
        <w:t xml:space="preserve">, </w:t>
      </w:r>
      <w:r w:rsidRPr="00066716">
        <w:rPr>
          <w:bCs/>
          <w:iCs/>
        </w:rPr>
        <w:t>где</w:t>
      </w:r>
    </w:p>
    <w:p w:rsidR="007239A0" w:rsidRDefault="007239A0" w:rsidP="00066716">
      <w:pPr>
        <w:autoSpaceDE w:val="0"/>
        <w:autoSpaceDN w:val="0"/>
        <w:adjustRightInd w:val="0"/>
        <w:spacing w:line="360" w:lineRule="auto"/>
        <w:ind w:firstLine="709"/>
        <w:jc w:val="both"/>
        <w:rPr>
          <w:bCs/>
          <w:iCs/>
        </w:rPr>
      </w:pPr>
    </w:p>
    <w:p w:rsidR="00066716" w:rsidRPr="00066716" w:rsidRDefault="00066716" w:rsidP="00066716">
      <w:pPr>
        <w:autoSpaceDE w:val="0"/>
        <w:autoSpaceDN w:val="0"/>
        <w:adjustRightInd w:val="0"/>
        <w:spacing w:line="360" w:lineRule="auto"/>
        <w:ind w:firstLine="709"/>
        <w:jc w:val="both"/>
        <w:rPr>
          <w:bCs/>
          <w:iCs/>
        </w:rPr>
      </w:pPr>
      <w:r w:rsidRPr="00066716">
        <w:rPr>
          <w:bCs/>
          <w:iCs/>
        </w:rPr>
        <w:t>КВБО – критерий выравнивания расчетной бюджетной обеспеченности</w:t>
      </w:r>
      <w:r w:rsidRPr="00066716">
        <w:t xml:space="preserve"> городских и сельских поселений</w:t>
      </w:r>
      <w:r w:rsidRPr="00066716">
        <w:rPr>
          <w:bCs/>
          <w:iCs/>
        </w:rPr>
        <w:t xml:space="preserve">; </w:t>
      </w:r>
    </w:p>
    <w:p w:rsidR="00066716" w:rsidRDefault="00066716" w:rsidP="00066716">
      <w:pPr>
        <w:autoSpaceDE w:val="0"/>
        <w:autoSpaceDN w:val="0"/>
        <w:adjustRightInd w:val="0"/>
        <w:spacing w:line="360" w:lineRule="auto"/>
        <w:ind w:firstLine="709"/>
        <w:jc w:val="both"/>
      </w:pPr>
      <w:r w:rsidRPr="00066716">
        <w:rPr>
          <w:bCs/>
          <w:iCs/>
        </w:rPr>
        <w:t>УБО</w:t>
      </w:r>
      <w:r w:rsidRPr="00066716">
        <w:rPr>
          <w:vertAlign w:val="subscript"/>
        </w:rPr>
        <w:t>j</w:t>
      </w:r>
      <w:r w:rsidRPr="00066716">
        <w:rPr>
          <w:bCs/>
          <w:iCs/>
        </w:rPr>
        <w:t xml:space="preserve"> –</w:t>
      </w:r>
      <w:r w:rsidR="00C25162">
        <w:rPr>
          <w:bCs/>
          <w:iCs/>
        </w:rPr>
        <w:t xml:space="preserve"> </w:t>
      </w:r>
      <w:r w:rsidRPr="00066716">
        <w:rPr>
          <w:bCs/>
          <w:iCs/>
        </w:rPr>
        <w:t xml:space="preserve">уровень расчетной бюджетной обеспеченности </w:t>
      </w:r>
      <w:r w:rsidRPr="00066716">
        <w:rPr>
          <w:bCs/>
          <w:iCs/>
          <w:lang w:val="en-US"/>
        </w:rPr>
        <w:t>j</w:t>
      </w:r>
      <w:r w:rsidRPr="00066716">
        <w:rPr>
          <w:bCs/>
          <w:iCs/>
        </w:rPr>
        <w:t xml:space="preserve">-го городского и </w:t>
      </w:r>
      <w:r w:rsidRPr="00066716">
        <w:t>сельского поселения после выравнивания. Рассчитывается по следующей формуле:</w:t>
      </w:r>
    </w:p>
    <w:p w:rsidR="007239A0" w:rsidRPr="00066716" w:rsidRDefault="007239A0" w:rsidP="00066716">
      <w:pPr>
        <w:autoSpaceDE w:val="0"/>
        <w:autoSpaceDN w:val="0"/>
        <w:adjustRightInd w:val="0"/>
        <w:spacing w:line="360" w:lineRule="auto"/>
        <w:ind w:firstLine="709"/>
        <w:jc w:val="both"/>
      </w:pPr>
    </w:p>
    <w:p w:rsidR="00066716" w:rsidRPr="00066716" w:rsidRDefault="00066716" w:rsidP="00C25162">
      <w:pPr>
        <w:autoSpaceDE w:val="0"/>
        <w:autoSpaceDN w:val="0"/>
        <w:adjustRightInd w:val="0"/>
        <w:spacing w:line="360" w:lineRule="auto"/>
        <w:jc w:val="center"/>
      </w:pPr>
      <w:r w:rsidRPr="00066716">
        <w:t>УБО</w:t>
      </w:r>
      <w:r w:rsidRPr="00066716">
        <w:rPr>
          <w:vertAlign w:val="subscript"/>
        </w:rPr>
        <w:t>j</w:t>
      </w:r>
      <w:r w:rsidRPr="00066716">
        <w:t xml:space="preserve"> = ((НП</w:t>
      </w:r>
      <w:r w:rsidRPr="00066716">
        <w:rPr>
          <w:vertAlign w:val="subscript"/>
        </w:rPr>
        <w:t>j</w:t>
      </w:r>
      <w:r w:rsidRPr="00066716">
        <w:t xml:space="preserve"> + Р</w:t>
      </w:r>
      <w:r w:rsidRPr="00066716">
        <w:rPr>
          <w:vertAlign w:val="subscript"/>
        </w:rPr>
        <w:t>j</w:t>
      </w:r>
      <w:r w:rsidRPr="00066716">
        <w:t>) / УП</w:t>
      </w:r>
      <w:r w:rsidRPr="00066716">
        <w:rPr>
          <w:vertAlign w:val="subscript"/>
        </w:rPr>
        <w:t>j</w:t>
      </w:r>
      <w:r w:rsidRPr="00066716">
        <w:t xml:space="preserve">) / </w:t>
      </w:r>
      <w:r w:rsidR="00E13440" w:rsidRPr="008D3A23">
        <w:t>(КВБО х</w:t>
      </w:r>
      <w:r w:rsidR="00E13440">
        <w:t xml:space="preserve"> </w:t>
      </w:r>
      <w:r w:rsidRPr="00066716">
        <w:t>((</w:t>
      </w:r>
      <w:r w:rsidRPr="00066716">
        <w:rPr>
          <w:bCs/>
          <w:iCs/>
        </w:rPr>
        <w:t>ФОТ</w:t>
      </w:r>
      <w:r w:rsidRPr="00066716">
        <w:rPr>
          <w:bCs/>
          <w:iCs/>
          <w:vertAlign w:val="subscript"/>
          <w:lang w:val="en-US"/>
        </w:rPr>
        <w:t>j</w:t>
      </w:r>
      <w:r w:rsidRPr="00066716">
        <w:rPr>
          <w:bCs/>
          <w:iCs/>
        </w:rPr>
        <w:t xml:space="preserve"> + КУ</w:t>
      </w:r>
      <w:r w:rsidRPr="00066716">
        <w:rPr>
          <w:bCs/>
          <w:iCs/>
          <w:vertAlign w:val="subscript"/>
          <w:lang w:val="en-US"/>
        </w:rPr>
        <w:t>j</w:t>
      </w:r>
      <w:r w:rsidRPr="00066716">
        <w:rPr>
          <w:bCs/>
          <w:iCs/>
        </w:rPr>
        <w:t xml:space="preserve"> + МФЗ</w:t>
      </w:r>
      <w:r w:rsidRPr="00066716">
        <w:rPr>
          <w:bCs/>
          <w:iCs/>
          <w:vertAlign w:val="subscript"/>
          <w:lang w:val="en-US"/>
        </w:rPr>
        <w:t>j</w:t>
      </w:r>
      <w:r w:rsidRPr="00066716">
        <w:rPr>
          <w:bCs/>
          <w:iCs/>
        </w:rPr>
        <w:t xml:space="preserve"> + РO</w:t>
      </w:r>
      <w:r w:rsidRPr="00066716">
        <w:rPr>
          <w:bCs/>
          <w:iCs/>
          <w:vertAlign w:val="subscript"/>
          <w:lang w:val="en-US"/>
        </w:rPr>
        <w:t>j</w:t>
      </w:r>
      <w:r w:rsidRPr="00066716">
        <w:rPr>
          <w:bCs/>
          <w:iCs/>
          <w:vertAlign w:val="superscript"/>
        </w:rPr>
        <w:t>пр</w:t>
      </w:r>
      <w:r w:rsidRPr="00921DC6">
        <w:t>)</w:t>
      </w:r>
      <w:r w:rsidRPr="00066716">
        <w:t xml:space="preserve"> / УП</w:t>
      </w:r>
      <w:r w:rsidRPr="00066716">
        <w:rPr>
          <w:vertAlign w:val="subscript"/>
        </w:rPr>
        <w:t>j</w:t>
      </w:r>
      <w:r w:rsidR="007239A0">
        <w:t>)</w:t>
      </w:r>
      <w:r w:rsidR="00E13440" w:rsidRPr="008D3A23">
        <w:t>)</w:t>
      </w:r>
      <w:r w:rsidR="007239A0" w:rsidRPr="008D3A23">
        <w:t>,</w:t>
      </w:r>
    </w:p>
    <w:p w:rsidR="007239A0" w:rsidRDefault="007239A0" w:rsidP="00066716">
      <w:pPr>
        <w:autoSpaceDE w:val="0"/>
        <w:autoSpaceDN w:val="0"/>
        <w:adjustRightInd w:val="0"/>
        <w:spacing w:line="360" w:lineRule="auto"/>
        <w:ind w:firstLine="709"/>
        <w:jc w:val="both"/>
      </w:pPr>
    </w:p>
    <w:p w:rsidR="00066716" w:rsidRPr="00066716" w:rsidRDefault="007239A0" w:rsidP="00066716">
      <w:pPr>
        <w:autoSpaceDE w:val="0"/>
        <w:autoSpaceDN w:val="0"/>
        <w:adjustRightInd w:val="0"/>
        <w:spacing w:line="360" w:lineRule="auto"/>
        <w:ind w:firstLine="709"/>
        <w:jc w:val="both"/>
      </w:pPr>
      <w:r>
        <w:t>п</w:t>
      </w:r>
      <w:r w:rsidR="00066716" w:rsidRPr="00066716">
        <w:t>ри этом КВБО ≥ КВФВ.</w:t>
      </w:r>
    </w:p>
    <w:p w:rsidR="00066716" w:rsidRPr="00066716" w:rsidRDefault="00066716" w:rsidP="00066716">
      <w:pPr>
        <w:autoSpaceDE w:val="0"/>
        <w:autoSpaceDN w:val="0"/>
        <w:adjustRightInd w:val="0"/>
        <w:spacing w:line="360" w:lineRule="auto"/>
        <w:ind w:firstLine="709"/>
        <w:jc w:val="both"/>
        <w:rPr>
          <w:bCs/>
          <w:iCs/>
        </w:rPr>
      </w:pPr>
      <w:r w:rsidRPr="00066716">
        <w:rPr>
          <w:bCs/>
          <w:iCs/>
        </w:rPr>
        <w:t xml:space="preserve">Значение критерия выравнивания расчетной бюджетной обеспеченности </w:t>
      </w:r>
      <w:r w:rsidR="007239A0">
        <w:rPr>
          <w:bCs/>
          <w:iCs/>
        </w:rPr>
        <w:t xml:space="preserve">                 </w:t>
      </w:r>
      <w:r w:rsidRPr="00066716">
        <w:rPr>
          <w:bCs/>
          <w:iCs/>
        </w:rPr>
        <w:t xml:space="preserve">городских и сельских поселений на очередной год и на плановый период устанавливается решением о местном бюджете соответствующего муниципального района </w:t>
      </w:r>
      <w:r w:rsidR="007239A0">
        <w:rPr>
          <w:bCs/>
          <w:iCs/>
        </w:rPr>
        <w:t xml:space="preserve">                        </w:t>
      </w:r>
      <w:r w:rsidRPr="00066716">
        <w:rPr>
          <w:bCs/>
          <w:iCs/>
        </w:rPr>
        <w:t>Республики Саха (Якутия).».</w:t>
      </w:r>
    </w:p>
    <w:p w:rsidR="00066716" w:rsidRPr="00066716" w:rsidRDefault="00066716" w:rsidP="00066716">
      <w:pPr>
        <w:autoSpaceDE w:val="0"/>
        <w:autoSpaceDN w:val="0"/>
        <w:adjustRightInd w:val="0"/>
        <w:spacing w:line="360" w:lineRule="auto"/>
        <w:ind w:firstLine="709"/>
        <w:jc w:val="both"/>
      </w:pPr>
    </w:p>
    <w:p w:rsidR="00066716" w:rsidRPr="00066716" w:rsidRDefault="00794E8C" w:rsidP="00066716">
      <w:pPr>
        <w:autoSpaceDE w:val="0"/>
        <w:autoSpaceDN w:val="0"/>
        <w:adjustRightInd w:val="0"/>
        <w:spacing w:line="360" w:lineRule="auto"/>
        <w:ind w:firstLine="709"/>
        <w:jc w:val="both"/>
        <w:rPr>
          <w:b/>
          <w:bCs/>
          <w:i/>
          <w:iCs/>
        </w:rPr>
      </w:pPr>
      <w:hyperlink r:id="rId8" w:history="1">
        <w:r w:rsidR="00066716" w:rsidRPr="00066716">
          <w:rPr>
            <w:b/>
            <w:bCs/>
            <w:i/>
            <w:iCs/>
          </w:rPr>
          <w:t xml:space="preserve">Статья </w:t>
        </w:r>
      </w:hyperlink>
      <w:r w:rsidR="00066716" w:rsidRPr="00066716">
        <w:rPr>
          <w:b/>
          <w:bCs/>
          <w:i/>
          <w:iCs/>
        </w:rPr>
        <w:t>2</w:t>
      </w:r>
    </w:p>
    <w:p w:rsidR="00066716" w:rsidRPr="00066716" w:rsidRDefault="00066716" w:rsidP="00066716">
      <w:pPr>
        <w:autoSpaceDE w:val="0"/>
        <w:autoSpaceDN w:val="0"/>
        <w:adjustRightInd w:val="0"/>
        <w:spacing w:line="360" w:lineRule="auto"/>
        <w:ind w:firstLine="709"/>
        <w:jc w:val="both"/>
      </w:pPr>
      <w:r w:rsidRPr="00066716">
        <w:t>Настоящий Закон вступает в силу с 1 января 2019 года.</w:t>
      </w:r>
    </w:p>
    <w:p w:rsidR="00066716" w:rsidRPr="00066716" w:rsidRDefault="00066716" w:rsidP="00066716">
      <w:pPr>
        <w:autoSpaceDE w:val="0"/>
        <w:autoSpaceDN w:val="0"/>
        <w:adjustRightInd w:val="0"/>
        <w:spacing w:line="360" w:lineRule="auto"/>
        <w:ind w:firstLine="709"/>
        <w:jc w:val="both"/>
      </w:pPr>
    </w:p>
    <w:p w:rsidR="007B68F8" w:rsidRPr="00066716" w:rsidRDefault="007B68F8" w:rsidP="00066716">
      <w:pPr>
        <w:spacing w:line="360" w:lineRule="auto"/>
        <w:ind w:firstLine="709"/>
      </w:pPr>
    </w:p>
    <w:p w:rsidR="00066716" w:rsidRDefault="00066716" w:rsidP="00066716">
      <w:pPr>
        <w:autoSpaceDE w:val="0"/>
        <w:autoSpaceDN w:val="0"/>
        <w:adjustRightInd w:val="0"/>
        <w:spacing w:line="360" w:lineRule="auto"/>
        <w:ind w:firstLine="708"/>
        <w:jc w:val="both"/>
      </w:pPr>
    </w:p>
    <w:p w:rsidR="00066716" w:rsidRPr="00066716" w:rsidRDefault="00066716" w:rsidP="00066716">
      <w:pPr>
        <w:autoSpaceDE w:val="0"/>
        <w:autoSpaceDN w:val="0"/>
        <w:adjustRightInd w:val="0"/>
        <w:spacing w:line="360" w:lineRule="auto"/>
        <w:ind w:firstLine="708"/>
        <w:jc w:val="both"/>
      </w:pPr>
    </w:p>
    <w:p w:rsidR="00066716" w:rsidRPr="00066716" w:rsidRDefault="00066716" w:rsidP="00066716">
      <w:pPr>
        <w:spacing w:line="360" w:lineRule="auto"/>
        <w:ind w:firstLine="709"/>
        <w:contextualSpacing/>
        <w:rPr>
          <w:rFonts w:eastAsia="Calibri"/>
          <w:i/>
          <w:lang w:eastAsia="en-US"/>
        </w:rPr>
      </w:pPr>
      <w:r w:rsidRPr="00066716">
        <w:rPr>
          <w:rFonts w:eastAsia="Calibri"/>
          <w:i/>
          <w:lang w:eastAsia="en-US"/>
        </w:rPr>
        <w:t xml:space="preserve">Глава Республики Саха (Якутия) </w:t>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t>А.НИКОЛАЕВ</w:t>
      </w:r>
    </w:p>
    <w:p w:rsidR="00066716" w:rsidRPr="00066716" w:rsidRDefault="00066716" w:rsidP="00066716">
      <w:pPr>
        <w:spacing w:line="360" w:lineRule="auto"/>
        <w:ind w:firstLine="709"/>
        <w:contextualSpacing/>
        <w:jc w:val="both"/>
        <w:rPr>
          <w:rFonts w:eastAsia="Calibri"/>
          <w:i/>
          <w:lang w:eastAsia="en-US"/>
        </w:rPr>
      </w:pPr>
    </w:p>
    <w:p w:rsidR="00066716" w:rsidRPr="00066716" w:rsidRDefault="00066716" w:rsidP="00066716">
      <w:pPr>
        <w:spacing w:line="360" w:lineRule="auto"/>
        <w:ind w:firstLine="709"/>
        <w:contextualSpacing/>
        <w:jc w:val="both"/>
        <w:rPr>
          <w:rFonts w:eastAsia="Calibri"/>
          <w:i/>
          <w:lang w:eastAsia="en-US"/>
        </w:rPr>
      </w:pPr>
      <w:r w:rsidRPr="00066716">
        <w:rPr>
          <w:rFonts w:eastAsia="Calibri"/>
          <w:i/>
          <w:lang w:eastAsia="en-US"/>
        </w:rPr>
        <w:t xml:space="preserve">г.Якутск, </w:t>
      </w:r>
      <w:r w:rsidR="00EB1A89">
        <w:rPr>
          <w:rFonts w:eastAsia="Calibri"/>
          <w:i/>
          <w:lang w:eastAsia="en-US"/>
        </w:rPr>
        <w:t xml:space="preserve">19 </w:t>
      </w:r>
      <w:r w:rsidR="007239A0">
        <w:rPr>
          <w:rFonts w:eastAsia="Calibri"/>
          <w:i/>
          <w:lang w:eastAsia="en-US"/>
        </w:rPr>
        <w:t>декабря 2018 года</w:t>
      </w:r>
    </w:p>
    <w:p w:rsidR="00066716" w:rsidRPr="00066716" w:rsidRDefault="00066716" w:rsidP="00066716">
      <w:pPr>
        <w:spacing w:line="360" w:lineRule="auto"/>
        <w:ind w:firstLine="709"/>
        <w:contextualSpacing/>
        <w:jc w:val="both"/>
        <w:rPr>
          <w:rFonts w:eastAsia="SimSun"/>
          <w:i/>
          <w:lang w:eastAsia="zh-CN"/>
        </w:rPr>
      </w:pPr>
      <w:r w:rsidRPr="00066716">
        <w:rPr>
          <w:rFonts w:eastAsia="Calibri"/>
          <w:i/>
          <w:lang w:eastAsia="en-US"/>
        </w:rPr>
        <w:t xml:space="preserve">           </w:t>
      </w:r>
      <w:r w:rsidR="003E3A5A">
        <w:rPr>
          <w:rFonts w:eastAsia="Calibri"/>
          <w:i/>
          <w:lang w:eastAsia="en-US"/>
        </w:rPr>
        <w:t>2082-</w:t>
      </w:r>
      <w:bookmarkStart w:id="1" w:name="_GoBack"/>
      <w:bookmarkEnd w:id="1"/>
      <w:r w:rsidRPr="00066716">
        <w:rPr>
          <w:rFonts w:eastAsia="Calibri"/>
          <w:i/>
          <w:lang w:eastAsia="en-US"/>
        </w:rPr>
        <w:t xml:space="preserve"> З № </w:t>
      </w:r>
      <w:r w:rsidR="00EB1A89">
        <w:rPr>
          <w:rFonts w:eastAsia="Calibri"/>
          <w:i/>
          <w:lang w:eastAsia="en-US"/>
        </w:rPr>
        <w:t>55</w:t>
      </w:r>
      <w:r w:rsidRPr="00066716">
        <w:rPr>
          <w:rFonts w:eastAsia="Calibri"/>
          <w:i/>
          <w:lang w:eastAsia="en-US"/>
        </w:rPr>
        <w:t>-</w:t>
      </w:r>
      <w:r w:rsidRPr="00066716">
        <w:rPr>
          <w:rFonts w:eastAsia="Calibri"/>
          <w:i/>
          <w:lang w:val="en-US" w:eastAsia="en-US"/>
        </w:rPr>
        <w:t>V</w:t>
      </w:r>
      <w:r w:rsidRPr="00066716">
        <w:rPr>
          <w:rFonts w:eastAsia="SimSun"/>
          <w:i/>
          <w:lang w:val="en-US" w:eastAsia="zh-CN"/>
        </w:rPr>
        <w:t>I</w:t>
      </w:r>
    </w:p>
    <w:p w:rsidR="00066716" w:rsidRDefault="00066716" w:rsidP="00066716">
      <w:pPr>
        <w:spacing w:line="360" w:lineRule="auto"/>
        <w:ind w:firstLine="709"/>
      </w:pPr>
    </w:p>
    <w:p w:rsidR="00066716" w:rsidRPr="00066716" w:rsidRDefault="00066716" w:rsidP="00066716">
      <w:pPr>
        <w:spacing w:line="360" w:lineRule="auto"/>
        <w:ind w:firstLine="709"/>
      </w:pPr>
    </w:p>
    <w:sectPr w:rsidR="00066716" w:rsidRPr="00066716" w:rsidSect="007239A0">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E8C" w:rsidRDefault="00794E8C" w:rsidP="007239A0">
      <w:r>
        <w:separator/>
      </w:r>
    </w:p>
  </w:endnote>
  <w:endnote w:type="continuationSeparator" w:id="0">
    <w:p w:rsidR="00794E8C" w:rsidRDefault="00794E8C" w:rsidP="0072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choolBook Sakha">
    <w:panose1 w:val="020B7200000000000000"/>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Sakh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E8C" w:rsidRDefault="00794E8C" w:rsidP="007239A0">
      <w:r>
        <w:separator/>
      </w:r>
    </w:p>
  </w:footnote>
  <w:footnote w:type="continuationSeparator" w:id="0">
    <w:p w:rsidR="00794E8C" w:rsidRDefault="00794E8C" w:rsidP="00723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9A0" w:rsidRDefault="007239A0">
    <w:pPr>
      <w:pStyle w:val="a5"/>
      <w:jc w:val="center"/>
    </w:pPr>
    <w:r>
      <w:fldChar w:fldCharType="begin"/>
    </w:r>
    <w:r>
      <w:instrText>PAGE   \* MERGEFORMAT</w:instrText>
    </w:r>
    <w:r>
      <w:fldChar w:fldCharType="separate"/>
    </w:r>
    <w:r w:rsidR="003E3A5A">
      <w:rPr>
        <w:noProof/>
      </w:rPr>
      <w:t>7</w:t>
    </w:r>
    <w:r>
      <w:fldChar w:fldCharType="end"/>
    </w:r>
  </w:p>
  <w:p w:rsidR="007239A0" w:rsidRDefault="007239A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6716"/>
    <w:rsid w:val="0003475D"/>
    <w:rsid w:val="00066716"/>
    <w:rsid w:val="00067523"/>
    <w:rsid w:val="0012372F"/>
    <w:rsid w:val="00124A13"/>
    <w:rsid w:val="001369BA"/>
    <w:rsid w:val="00184DC3"/>
    <w:rsid w:val="001C2C0D"/>
    <w:rsid w:val="001D73C2"/>
    <w:rsid w:val="0026222D"/>
    <w:rsid w:val="00295F43"/>
    <w:rsid w:val="003B535D"/>
    <w:rsid w:val="003E3A5A"/>
    <w:rsid w:val="00405E3F"/>
    <w:rsid w:val="00463A09"/>
    <w:rsid w:val="004C7798"/>
    <w:rsid w:val="004D0356"/>
    <w:rsid w:val="004D75EB"/>
    <w:rsid w:val="005171B5"/>
    <w:rsid w:val="00542CB9"/>
    <w:rsid w:val="005A1EBF"/>
    <w:rsid w:val="00656785"/>
    <w:rsid w:val="0070788D"/>
    <w:rsid w:val="007239A0"/>
    <w:rsid w:val="00744D11"/>
    <w:rsid w:val="00794E8C"/>
    <w:rsid w:val="007A5974"/>
    <w:rsid w:val="007B68F8"/>
    <w:rsid w:val="008209F0"/>
    <w:rsid w:val="00871603"/>
    <w:rsid w:val="008D101F"/>
    <w:rsid w:val="008D3A23"/>
    <w:rsid w:val="00921DC6"/>
    <w:rsid w:val="009A4AC9"/>
    <w:rsid w:val="00A237B1"/>
    <w:rsid w:val="00A80E88"/>
    <w:rsid w:val="00B45462"/>
    <w:rsid w:val="00BA0DA5"/>
    <w:rsid w:val="00C25162"/>
    <w:rsid w:val="00C548BA"/>
    <w:rsid w:val="00C97458"/>
    <w:rsid w:val="00E13440"/>
    <w:rsid w:val="00EB1A89"/>
    <w:rsid w:val="00EB5140"/>
    <w:rsid w:val="00F62FFE"/>
    <w:rsid w:val="00F94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6716"/>
    <w:rPr>
      <w:sz w:val="24"/>
      <w:szCs w:val="24"/>
    </w:rPr>
  </w:style>
  <w:style w:type="paragraph" w:styleId="2">
    <w:name w:val="heading 2"/>
    <w:basedOn w:val="a"/>
    <w:next w:val="a"/>
    <w:link w:val="20"/>
    <w:qFormat/>
    <w:rsid w:val="007B68F8"/>
    <w:pPr>
      <w:keepNext/>
      <w:jc w:val="center"/>
      <w:outlineLvl w:val="1"/>
    </w:pPr>
    <w:rPr>
      <w:rFonts w:ascii="SchoolBook Sakha" w:hAnsi="SchoolBook Sakha" w:cs="SchoolBook Sakh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68F8"/>
    <w:rPr>
      <w:rFonts w:ascii="SchoolBook Sakha" w:hAnsi="SchoolBook Sakha" w:cs="SchoolBook Sakha"/>
      <w:b/>
      <w:bCs/>
      <w:sz w:val="24"/>
      <w:szCs w:val="24"/>
      <w:lang w:val="ru-RU" w:eastAsia="ru-RU" w:bidi="ar-SA"/>
    </w:rPr>
  </w:style>
  <w:style w:type="paragraph" w:styleId="a3">
    <w:name w:val="Balloon Text"/>
    <w:basedOn w:val="a"/>
    <w:semiHidden/>
    <w:rsid w:val="001D73C2"/>
    <w:rPr>
      <w:rFonts w:ascii="Tahoma" w:hAnsi="Tahoma" w:cs="Tahoma"/>
      <w:sz w:val="16"/>
      <w:szCs w:val="16"/>
    </w:rPr>
  </w:style>
  <w:style w:type="paragraph" w:customStyle="1" w:styleId="a4">
    <w:name w:val="Шаблон"/>
    <w:basedOn w:val="a"/>
    <w:rsid w:val="001369BA"/>
    <w:pPr>
      <w:overflowPunct w:val="0"/>
      <w:autoSpaceDE w:val="0"/>
      <w:autoSpaceDN w:val="0"/>
      <w:adjustRightInd w:val="0"/>
      <w:textAlignment w:val="baseline"/>
    </w:pPr>
    <w:rPr>
      <w:rFonts w:ascii="Antiqua Sakha" w:hAnsi="Antiqua Sakha" w:cs="Antiqua Sakha"/>
    </w:rPr>
  </w:style>
  <w:style w:type="paragraph" w:styleId="a5">
    <w:name w:val="header"/>
    <w:basedOn w:val="a"/>
    <w:link w:val="a6"/>
    <w:uiPriority w:val="99"/>
    <w:rsid w:val="007239A0"/>
    <w:pPr>
      <w:tabs>
        <w:tab w:val="center" w:pos="4677"/>
        <w:tab w:val="right" w:pos="9355"/>
      </w:tabs>
    </w:pPr>
  </w:style>
  <w:style w:type="character" w:customStyle="1" w:styleId="a6">
    <w:name w:val="Верхний колонтитул Знак"/>
    <w:link w:val="a5"/>
    <w:uiPriority w:val="99"/>
    <w:rsid w:val="007239A0"/>
    <w:rPr>
      <w:sz w:val="24"/>
      <w:szCs w:val="24"/>
    </w:rPr>
  </w:style>
  <w:style w:type="paragraph" w:styleId="a7">
    <w:name w:val="footer"/>
    <w:basedOn w:val="a"/>
    <w:link w:val="a8"/>
    <w:rsid w:val="007239A0"/>
    <w:pPr>
      <w:tabs>
        <w:tab w:val="center" w:pos="4677"/>
        <w:tab w:val="right" w:pos="9355"/>
      </w:tabs>
    </w:pPr>
  </w:style>
  <w:style w:type="character" w:customStyle="1" w:styleId="a8">
    <w:name w:val="Нижний колонтитул Знак"/>
    <w:link w:val="a7"/>
    <w:rsid w:val="007239A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249;n=14657;fld=134;dst=100029"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ova_AE\AppData\Roaming\Microsoft\&#1064;&#1072;&#1073;&#1083;&#1086;&#1085;&#1099;\&#1047;&#1072;&#1082;&#1086;&#1085;%20&#1056;&#1057;%20(&#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Закон РС (Я)</Template>
  <TotalTime>105</TotalTime>
  <Pages>7</Pages>
  <Words>1619</Words>
  <Characters>9231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ГОСУДАРСТВЕННОЕ СОБРАНИЕ</vt:lpstr>
    </vt:vector>
  </TitlesOfParts>
  <Company>Ил Тумэн</Company>
  <LinksUpToDate>false</LinksUpToDate>
  <CharactersWithSpaces>10829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СОБРАНИЕ</dc:title>
  <dc:creator>Александрова Айталина Егоровна</dc:creator>
  <cp:lastModifiedBy>Алексеева Татьяна Романовна</cp:lastModifiedBy>
  <cp:revision>18</cp:revision>
  <cp:lastPrinted>2018-12-20T08:20:00Z</cp:lastPrinted>
  <dcterms:created xsi:type="dcterms:W3CDTF">2018-12-06T05:40:00Z</dcterms:created>
  <dcterms:modified xsi:type="dcterms:W3CDTF">2018-12-26T06:15:00Z</dcterms:modified>
</cp:coreProperties>
</file>