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E4550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D7120" w:rsidRPr="00CD7120" w:rsidRDefault="00CD7120" w:rsidP="00CD7120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CD7120">
        <w:rPr>
          <w:rFonts w:ascii="Times New Roman Полужирный" w:hAnsi="Times New Roman Полужирный"/>
          <w:b/>
          <w:bCs/>
          <w:smallCaps/>
        </w:rPr>
        <w:t xml:space="preserve">О внесении изменений в Закон Республики Саха (Якутия) </w:t>
      </w:r>
    </w:p>
    <w:p w:rsidR="00C5792C" w:rsidRPr="00CD7120" w:rsidRDefault="00CD7120" w:rsidP="00CD7120">
      <w:pPr>
        <w:spacing w:line="360" w:lineRule="auto"/>
        <w:jc w:val="center"/>
        <w:rPr>
          <w:rFonts w:ascii="Times New Roman Полужирный" w:hAnsi="Times New Roman Полужирный"/>
          <w:smallCaps/>
        </w:rPr>
      </w:pPr>
      <w:r w:rsidRPr="00CD7120">
        <w:rPr>
          <w:rFonts w:ascii="Times New Roman Полужирный" w:hAnsi="Times New Roman Полужирный"/>
          <w:b/>
          <w:bCs/>
          <w:smallCaps/>
        </w:rPr>
        <w:t>«О Суктуле юкагирского народа»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D7120" w:rsidRPr="00CD7120" w:rsidRDefault="00CD7120" w:rsidP="00CD7120">
      <w:pPr>
        <w:spacing w:line="360" w:lineRule="auto"/>
        <w:ind w:firstLine="709"/>
        <w:jc w:val="both"/>
        <w:rPr>
          <w:b/>
          <w:i/>
        </w:rPr>
      </w:pPr>
      <w:r w:rsidRPr="00CD7120">
        <w:rPr>
          <w:b/>
          <w:i/>
        </w:rPr>
        <w:t xml:space="preserve">Статья 1 </w:t>
      </w:r>
    </w:p>
    <w:p w:rsidR="00CD7120" w:rsidRDefault="00CD7120" w:rsidP="00CD7120">
      <w:pPr>
        <w:spacing w:line="360" w:lineRule="auto"/>
        <w:ind w:firstLine="709"/>
        <w:jc w:val="both"/>
      </w:pPr>
      <w:r>
        <w:t>Внести в Закон Республики Саха (Якутия) от 8 декабря 2005 года 305-З № 617-III «О Суктуле юкагирского народа» следующие изменения:</w:t>
      </w:r>
    </w:p>
    <w:p w:rsidR="00CD7120" w:rsidRDefault="00CD7120" w:rsidP="00CD7120">
      <w:pPr>
        <w:spacing w:line="360" w:lineRule="auto"/>
        <w:ind w:firstLine="709"/>
        <w:jc w:val="both"/>
      </w:pPr>
      <w:r>
        <w:t>1) в части 1 статьи 5 слова «(Советом Суктула)» заменить словами                          «(Советом депутатов Суктула)»;</w:t>
      </w:r>
    </w:p>
    <w:p w:rsidR="00CD7120" w:rsidRDefault="00CD7120" w:rsidP="00CD7120">
      <w:pPr>
        <w:spacing w:line="360" w:lineRule="auto"/>
        <w:ind w:firstLine="709"/>
        <w:jc w:val="both"/>
      </w:pPr>
      <w:r>
        <w:t>2) в части 2 статьи 6:</w:t>
      </w:r>
    </w:p>
    <w:p w:rsidR="00CD7120" w:rsidRDefault="00CD7120" w:rsidP="00CD7120">
      <w:pPr>
        <w:spacing w:line="360" w:lineRule="auto"/>
        <w:ind w:firstLine="709"/>
        <w:jc w:val="both"/>
      </w:pPr>
      <w:r>
        <w:t>а) дополнить пунктом 4.1 следующего содержания:</w:t>
      </w:r>
    </w:p>
    <w:p w:rsidR="00CD7120" w:rsidRDefault="00CD7120" w:rsidP="00CD7120">
      <w:pPr>
        <w:spacing w:line="360" w:lineRule="auto"/>
        <w:ind w:firstLine="709"/>
        <w:jc w:val="both"/>
      </w:pPr>
      <w:r>
        <w:t xml:space="preserve">«4.1) осуществление в ценовых зонах теплоснабжения муниципального контроля         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</w:t>
      </w:r>
      <w:r w:rsidR="001012EB">
        <w:t xml:space="preserve">от 27 июля 2010 года № 190-ФЗ </w:t>
      </w:r>
      <w:r>
        <w:t xml:space="preserve">«О теплоснабжении»;»;  </w:t>
      </w:r>
    </w:p>
    <w:p w:rsidR="00CD7120" w:rsidRDefault="00CD7120" w:rsidP="00CD7120">
      <w:pPr>
        <w:spacing w:line="360" w:lineRule="auto"/>
        <w:ind w:firstLine="709"/>
        <w:jc w:val="both"/>
      </w:pPr>
      <w:r>
        <w:t>б) пункт 5 после слов «за сохранностью автомобильных дорог местного значения в границах населенных пунктов Суктула,» дополнить словами «организация дорожного движения,»;</w:t>
      </w:r>
    </w:p>
    <w:p w:rsidR="00CD7120" w:rsidRDefault="00CD7120" w:rsidP="00CD7120">
      <w:pPr>
        <w:spacing w:line="360" w:lineRule="auto"/>
        <w:ind w:firstLine="709"/>
        <w:jc w:val="both"/>
      </w:pPr>
      <w:r>
        <w:t>в) пункты 17 и 18 изложить в следующей редакции:</w:t>
      </w:r>
    </w:p>
    <w:p w:rsidR="00CD7120" w:rsidRDefault="00CD7120" w:rsidP="00CD7120">
      <w:pPr>
        <w:spacing w:line="360" w:lineRule="auto"/>
        <w:ind w:firstLine="709"/>
        <w:jc w:val="both"/>
      </w:pPr>
      <w:r>
        <w:t>«17)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CD7120" w:rsidRDefault="00CD7120" w:rsidP="00CD7120">
      <w:pPr>
        <w:spacing w:line="360" w:lineRule="auto"/>
        <w:ind w:firstLine="709"/>
        <w:jc w:val="both"/>
      </w:pPr>
      <w:r>
        <w:t>18) утверждение правил благоустройства территории Суктула, осуществление контроля за их соблюдением, организация благоустройства территории Суктула в соответствии с указанными правилами;»;</w:t>
      </w:r>
    </w:p>
    <w:p w:rsidR="00CD7120" w:rsidRDefault="00CD7120" w:rsidP="00CD7120">
      <w:pPr>
        <w:spacing w:line="360" w:lineRule="auto"/>
        <w:ind w:firstLine="709"/>
        <w:jc w:val="both"/>
      </w:pPr>
      <w:r>
        <w:t xml:space="preserve">г) пункт 19 признать утратившим силу; </w:t>
      </w:r>
    </w:p>
    <w:p w:rsidR="00CD7120" w:rsidRDefault="00CD7120" w:rsidP="00CD7120">
      <w:pPr>
        <w:spacing w:line="360" w:lineRule="auto"/>
        <w:ind w:firstLine="709"/>
        <w:jc w:val="both"/>
      </w:pPr>
      <w:r>
        <w:t>3) в статье 6.1:</w:t>
      </w:r>
    </w:p>
    <w:p w:rsidR="00CD7120" w:rsidRDefault="00CD7120" w:rsidP="00CD7120">
      <w:pPr>
        <w:spacing w:line="360" w:lineRule="auto"/>
        <w:ind w:firstLine="709"/>
        <w:jc w:val="both"/>
      </w:pPr>
      <w:r>
        <w:t>а) в части 1:</w:t>
      </w:r>
    </w:p>
    <w:p w:rsidR="00CD7120" w:rsidRDefault="00CD7120" w:rsidP="00CD7120">
      <w:pPr>
        <w:spacing w:line="360" w:lineRule="auto"/>
        <w:ind w:firstLine="709"/>
        <w:jc w:val="both"/>
      </w:pPr>
      <w:r>
        <w:lastRenderedPageBreak/>
        <w:t>пункт 12 признать утратившим силу;</w:t>
      </w:r>
    </w:p>
    <w:p w:rsidR="00CD7120" w:rsidRDefault="00CD7120" w:rsidP="00CD7120">
      <w:pPr>
        <w:spacing w:line="360" w:lineRule="auto"/>
        <w:ind w:firstLine="709"/>
        <w:jc w:val="both"/>
      </w:pPr>
      <w:r>
        <w:t>в пункте 14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обитающими;»;</w:t>
      </w:r>
    </w:p>
    <w:p w:rsidR="00CD7120" w:rsidRDefault="00CD7120" w:rsidP="00CD7120">
      <w:pPr>
        <w:spacing w:line="360" w:lineRule="auto"/>
        <w:ind w:firstLine="709"/>
        <w:jc w:val="both"/>
      </w:pPr>
      <w:r>
        <w:t>дополнить пунктами 15–17 следующего содержания:</w:t>
      </w:r>
    </w:p>
    <w:p w:rsidR="00CD7120" w:rsidRDefault="00CD7120" w:rsidP="00CD7120">
      <w:pPr>
        <w:spacing w:line="360" w:lineRule="auto"/>
        <w:ind w:firstLine="709"/>
        <w:jc w:val="both"/>
      </w:pPr>
      <w:r>
        <w:t xml:space="preserve">«15) осуществление мероприятий в сфере профилактики правонарушений, предусмотренных Федеральным законом </w:t>
      </w:r>
      <w:r w:rsidR="001012EB">
        <w:t xml:space="preserve">от 23 июня 2016 года № 182-ФЗ </w:t>
      </w:r>
      <w:r>
        <w:t>«Об основах системы профилактики правонарушений в Российской Федерации»;</w:t>
      </w:r>
    </w:p>
    <w:p w:rsidR="00CD7120" w:rsidRDefault="00CD7120" w:rsidP="00CD7120">
      <w:pPr>
        <w:spacing w:line="360" w:lineRule="auto"/>
        <w:ind w:firstLine="709"/>
        <w:jc w:val="both"/>
      </w:pPr>
      <w:r>
        <w:t>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CD7120" w:rsidRDefault="00CD7120" w:rsidP="00CD7120">
      <w:pPr>
        <w:spacing w:line="360" w:lineRule="auto"/>
        <w:ind w:firstLine="709"/>
        <w:jc w:val="both"/>
      </w:pPr>
      <w:r>
        <w:t xml:space="preserve">17)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потребителей».»;  </w:t>
      </w:r>
    </w:p>
    <w:p w:rsidR="00CD7120" w:rsidRDefault="00CD7120" w:rsidP="00CD7120">
      <w:pPr>
        <w:spacing w:line="360" w:lineRule="auto"/>
        <w:ind w:firstLine="709"/>
        <w:jc w:val="both"/>
      </w:pPr>
      <w:r>
        <w:t>б) в части 2 слово «поселения» исключить, слова «только за счет собственных доходов местных бюджетов, за исключением субвенций и дотаций, предоставляемых из федерального бюджета и государственного бюджета Республики Саха (Якутия)» заменить словами «за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отчислений»;</w:t>
      </w:r>
    </w:p>
    <w:p w:rsidR="00CD7120" w:rsidRDefault="00CD7120" w:rsidP="00CD7120">
      <w:pPr>
        <w:spacing w:line="360" w:lineRule="auto"/>
        <w:ind w:firstLine="709"/>
        <w:jc w:val="both"/>
      </w:pPr>
      <w:r>
        <w:t>4) в статье 8:</w:t>
      </w:r>
    </w:p>
    <w:p w:rsidR="001302A6" w:rsidRDefault="00CD7120" w:rsidP="00CD7120">
      <w:pPr>
        <w:spacing w:line="360" w:lineRule="auto"/>
        <w:ind w:firstLine="709"/>
        <w:jc w:val="both"/>
      </w:pPr>
      <w:r>
        <w:t>а) в части 1</w:t>
      </w:r>
      <w:r w:rsidR="001302A6">
        <w:t>:</w:t>
      </w:r>
    </w:p>
    <w:p w:rsidR="001D3AAB" w:rsidRDefault="006D0D2A" w:rsidP="00CD7120">
      <w:pPr>
        <w:spacing w:line="360" w:lineRule="auto"/>
        <w:ind w:firstLine="709"/>
        <w:jc w:val="both"/>
      </w:pPr>
      <w:r>
        <w:t xml:space="preserve">в абзаце втором </w:t>
      </w:r>
      <w:r w:rsidR="00CD7120">
        <w:t>слова «Совет Суктула» заменить словами «Совет депутатов Суктула»</w:t>
      </w:r>
      <w:r w:rsidR="001302A6">
        <w:t>;</w:t>
      </w:r>
      <w:r>
        <w:t xml:space="preserve"> </w:t>
      </w:r>
    </w:p>
    <w:p w:rsidR="001302A6" w:rsidRDefault="006D0D2A" w:rsidP="00CD7120">
      <w:pPr>
        <w:spacing w:line="360" w:lineRule="auto"/>
        <w:ind w:firstLine="709"/>
        <w:jc w:val="both"/>
      </w:pPr>
      <w:r>
        <w:t xml:space="preserve">в абзаце третьем </w:t>
      </w:r>
      <w:r w:rsidR="00CD7120">
        <w:t xml:space="preserve">слова «вождь (аниджа) Суктула» заменить словами </w:t>
      </w:r>
      <w:r>
        <w:t xml:space="preserve">                        </w:t>
      </w:r>
      <w:r w:rsidR="00CD7120">
        <w:t>«глава Суктула (вождь (аниджа) Суктула)»</w:t>
      </w:r>
      <w:r w:rsidR="001302A6">
        <w:t>;</w:t>
      </w:r>
    </w:p>
    <w:p w:rsidR="00CD7120" w:rsidRDefault="006D0D2A" w:rsidP="00CD7120">
      <w:pPr>
        <w:spacing w:line="360" w:lineRule="auto"/>
        <w:ind w:firstLine="709"/>
        <w:jc w:val="both"/>
      </w:pPr>
      <w:r>
        <w:t>абзац четверт</w:t>
      </w:r>
      <w:r w:rsidR="00940C58">
        <w:t>ый</w:t>
      </w:r>
      <w:r>
        <w:t xml:space="preserve"> </w:t>
      </w:r>
      <w:r w:rsidR="00CD7120">
        <w:t>после слова «администрация» дополнить словом «Суктула»;</w:t>
      </w:r>
    </w:p>
    <w:p w:rsidR="00CD7120" w:rsidRDefault="00CD7120" w:rsidP="00CD7120">
      <w:pPr>
        <w:spacing w:line="360" w:lineRule="auto"/>
        <w:ind w:firstLine="709"/>
        <w:jc w:val="both"/>
      </w:pPr>
      <w:r>
        <w:t>б) части 2 и 3 признать утратившими силу;</w:t>
      </w:r>
    </w:p>
    <w:p w:rsidR="00CD7120" w:rsidRDefault="00CD7120" w:rsidP="00CD7120">
      <w:pPr>
        <w:spacing w:line="360" w:lineRule="auto"/>
        <w:ind w:firstLine="709"/>
        <w:jc w:val="both"/>
      </w:pPr>
      <w:r>
        <w:t>5) часть 1 статьи 9 дополнить пунктами 8 и 9 следующего содержания:</w:t>
      </w:r>
    </w:p>
    <w:p w:rsidR="00CD7120" w:rsidRDefault="00CD7120" w:rsidP="00CD7120">
      <w:pPr>
        <w:spacing w:line="360" w:lineRule="auto"/>
        <w:ind w:firstLine="709"/>
        <w:jc w:val="both"/>
      </w:pPr>
      <w:r>
        <w:t xml:space="preserve">«8) делегировать уполномоченных представителей юкагиров в советы представителей коренных малочисленных народов Севера при органах исполнительной власти Республики Саха (Якутия) и органах местного самоуправления; </w:t>
      </w:r>
    </w:p>
    <w:p w:rsidR="00CD7120" w:rsidRDefault="00CD7120" w:rsidP="00CD7120">
      <w:pPr>
        <w:spacing w:line="360" w:lineRule="auto"/>
        <w:ind w:firstLine="709"/>
        <w:jc w:val="both"/>
      </w:pPr>
      <w:r>
        <w:t>9) получать от государства помощь для реформирования всех форм воспитания и обучения подрастающего поколения юкагиров с учетом традиционных образа жизни и хозяйственной деятельности коренных малочисленных народов Севера.»;</w:t>
      </w:r>
    </w:p>
    <w:p w:rsidR="00CD7120" w:rsidRDefault="00CD7120" w:rsidP="00CD7120">
      <w:pPr>
        <w:spacing w:line="360" w:lineRule="auto"/>
        <w:ind w:firstLine="709"/>
        <w:jc w:val="both"/>
      </w:pPr>
      <w:r>
        <w:lastRenderedPageBreak/>
        <w:t>6) в статье 11:</w:t>
      </w:r>
    </w:p>
    <w:p w:rsidR="00CD7120" w:rsidRDefault="00CD7120" w:rsidP="00CD7120">
      <w:pPr>
        <w:spacing w:line="360" w:lineRule="auto"/>
        <w:ind w:firstLine="709"/>
        <w:jc w:val="both"/>
      </w:pPr>
      <w:r>
        <w:t>а) наименовани</w:t>
      </w:r>
      <w:r w:rsidR="001012EB">
        <w:t>е</w:t>
      </w:r>
      <w:r>
        <w:t xml:space="preserve"> после слова «Совет» дополнить словом «депутатов»;</w:t>
      </w:r>
    </w:p>
    <w:p w:rsidR="00CD7120" w:rsidRDefault="00CD7120" w:rsidP="00CD7120">
      <w:pPr>
        <w:spacing w:line="360" w:lineRule="auto"/>
        <w:ind w:firstLine="709"/>
        <w:jc w:val="both"/>
      </w:pPr>
      <w:r>
        <w:t>б) част</w:t>
      </w:r>
      <w:r w:rsidR="001012EB">
        <w:t>ь</w:t>
      </w:r>
      <w:r>
        <w:t xml:space="preserve"> 1 после слова «Совета» дополнить словом «депутатов»;</w:t>
      </w:r>
    </w:p>
    <w:p w:rsidR="00CD7120" w:rsidRDefault="00CD7120" w:rsidP="00CD7120">
      <w:pPr>
        <w:spacing w:line="360" w:lineRule="auto"/>
        <w:ind w:firstLine="709"/>
        <w:jc w:val="both"/>
      </w:pPr>
      <w:r>
        <w:t>в) част</w:t>
      </w:r>
      <w:r w:rsidR="001012EB">
        <w:t>ь</w:t>
      </w:r>
      <w:r>
        <w:t xml:space="preserve"> 2 после слова «Совет» дополнить словом «депутатов»;</w:t>
      </w:r>
    </w:p>
    <w:p w:rsidR="00CD7120" w:rsidRDefault="00CD7120" w:rsidP="00CD7120">
      <w:pPr>
        <w:spacing w:line="360" w:lineRule="auto"/>
        <w:ind w:firstLine="709"/>
        <w:jc w:val="both"/>
      </w:pPr>
      <w:r>
        <w:t>г) част</w:t>
      </w:r>
      <w:r w:rsidR="001012EB">
        <w:t>ь</w:t>
      </w:r>
      <w:r>
        <w:t xml:space="preserve"> 3 после слова «Совета» дополнить словом «депутатов»;</w:t>
      </w:r>
    </w:p>
    <w:p w:rsidR="00CD7120" w:rsidRDefault="00CD7120" w:rsidP="00CD7120">
      <w:pPr>
        <w:spacing w:line="360" w:lineRule="auto"/>
        <w:ind w:firstLine="709"/>
        <w:jc w:val="both"/>
      </w:pPr>
      <w:r>
        <w:t>7) в статье 12:</w:t>
      </w:r>
    </w:p>
    <w:p w:rsidR="00CD7120" w:rsidRDefault="00CD7120" w:rsidP="00CD7120">
      <w:pPr>
        <w:spacing w:line="360" w:lineRule="auto"/>
        <w:ind w:firstLine="709"/>
        <w:jc w:val="both"/>
      </w:pPr>
      <w:r>
        <w:t>а) в наименовании слова «Вождь (аниджа) Суктула» заменить словами «Глава Суктула (вождь (аниджа) Суктула)»;</w:t>
      </w:r>
    </w:p>
    <w:p w:rsidR="00CD7120" w:rsidRDefault="00CD7120" w:rsidP="00CD7120">
      <w:pPr>
        <w:spacing w:line="360" w:lineRule="auto"/>
        <w:ind w:firstLine="709"/>
        <w:jc w:val="both"/>
      </w:pPr>
      <w:r>
        <w:t>б) в части 1 слова «Вождь (аниджа)» заменить словами «Глава Суктула (вождь (аниджа) Суктула)»;</w:t>
      </w:r>
    </w:p>
    <w:p w:rsidR="00CD7120" w:rsidRDefault="00CD7120" w:rsidP="00CD7120">
      <w:pPr>
        <w:spacing w:line="360" w:lineRule="auto"/>
        <w:ind w:firstLine="709"/>
        <w:jc w:val="both"/>
      </w:pPr>
      <w:r>
        <w:t>в) в части 2 слова «вождь (аниджа)» заменить словами «глава Суктула (вождь (аниджа) Суктула)», после слова «Советом» дополнить словом «депутатов»;</w:t>
      </w:r>
    </w:p>
    <w:p w:rsidR="00CD7120" w:rsidRDefault="00CD7120" w:rsidP="00CD7120">
      <w:pPr>
        <w:spacing w:line="360" w:lineRule="auto"/>
        <w:ind w:firstLine="709"/>
        <w:jc w:val="both"/>
      </w:pPr>
      <w:r>
        <w:t>г) в части 3:</w:t>
      </w:r>
    </w:p>
    <w:p w:rsidR="00CD7120" w:rsidRDefault="00CD7120" w:rsidP="00CD7120">
      <w:pPr>
        <w:spacing w:line="360" w:lineRule="auto"/>
        <w:ind w:firstLine="709"/>
        <w:jc w:val="both"/>
      </w:pPr>
      <w:r>
        <w:t xml:space="preserve">слова «Вождь (аниджа) Суктула» заменить словами «Глава Суктула (вождь (аниджа) Суктула)»; </w:t>
      </w:r>
    </w:p>
    <w:p w:rsidR="00CD7120" w:rsidRDefault="00CD7120" w:rsidP="00CD7120">
      <w:pPr>
        <w:spacing w:line="360" w:lineRule="auto"/>
        <w:ind w:firstLine="709"/>
        <w:jc w:val="both"/>
      </w:pPr>
      <w:r>
        <w:t>после слова «Совет» дополнить словом «депутатов»;</w:t>
      </w:r>
    </w:p>
    <w:p w:rsidR="00CD7120" w:rsidRDefault="00CD7120" w:rsidP="00CD7120">
      <w:pPr>
        <w:spacing w:line="360" w:lineRule="auto"/>
        <w:ind w:firstLine="709"/>
        <w:jc w:val="both"/>
      </w:pPr>
      <w:r>
        <w:t>8) часть 1 статьи 13 изложить в следующей редакции:</w:t>
      </w:r>
    </w:p>
    <w:p w:rsidR="00CD7120" w:rsidRDefault="00CD7120" w:rsidP="00CD7120">
      <w:pPr>
        <w:spacing w:line="360" w:lineRule="auto"/>
        <w:ind w:firstLine="709"/>
        <w:jc w:val="both"/>
      </w:pPr>
      <w:r>
        <w:t>«1. Органы государственной власти Республики Саха (Якутия) за счет средств государственного бюджета Республики Саха (Якутия) (за исключением субвенций из федерального бюджета) осуществляют в пределах своих полномочий меры по защите прав юкагиров.».</w:t>
      </w:r>
    </w:p>
    <w:p w:rsidR="00CD7120" w:rsidRDefault="00CD7120" w:rsidP="00CD7120">
      <w:pPr>
        <w:spacing w:line="360" w:lineRule="auto"/>
        <w:ind w:firstLine="709"/>
        <w:jc w:val="both"/>
      </w:pPr>
    </w:p>
    <w:p w:rsidR="00CD7120" w:rsidRPr="006D0D2A" w:rsidRDefault="00CD7120" w:rsidP="00CD7120">
      <w:pPr>
        <w:spacing w:line="360" w:lineRule="auto"/>
        <w:ind w:firstLine="709"/>
        <w:jc w:val="both"/>
        <w:rPr>
          <w:b/>
          <w:i/>
        </w:rPr>
      </w:pPr>
      <w:r w:rsidRPr="006D0D2A">
        <w:rPr>
          <w:b/>
          <w:i/>
        </w:rPr>
        <w:t>Статья 2</w:t>
      </w:r>
    </w:p>
    <w:p w:rsidR="00C5792C" w:rsidRPr="00066716" w:rsidRDefault="00CD7120" w:rsidP="00CD7120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417314">
        <w:rPr>
          <w:rFonts w:eastAsia="Calibri"/>
          <w:i/>
          <w:lang w:eastAsia="en-US"/>
        </w:rPr>
        <w:t xml:space="preserve">19 </w:t>
      </w:r>
      <w:r w:rsidR="006D0D2A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C83AE6">
        <w:rPr>
          <w:rFonts w:eastAsia="Calibri"/>
          <w:i/>
          <w:lang w:eastAsia="en-US"/>
        </w:rPr>
        <w:t>2159-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417314">
        <w:rPr>
          <w:rFonts w:eastAsia="Calibri"/>
          <w:i/>
          <w:lang w:eastAsia="en-US"/>
        </w:rPr>
        <w:t>229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6D0D2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08" w:rsidRDefault="00E45508" w:rsidP="006D0D2A">
      <w:r>
        <w:separator/>
      </w:r>
    </w:p>
  </w:endnote>
  <w:endnote w:type="continuationSeparator" w:id="0">
    <w:p w:rsidR="00E45508" w:rsidRDefault="00E45508" w:rsidP="006D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08" w:rsidRDefault="00E45508" w:rsidP="006D0D2A">
      <w:r>
        <w:separator/>
      </w:r>
    </w:p>
  </w:footnote>
  <w:footnote w:type="continuationSeparator" w:id="0">
    <w:p w:rsidR="00E45508" w:rsidRDefault="00E45508" w:rsidP="006D0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D2A" w:rsidRDefault="006D0D2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83AE6">
      <w:rPr>
        <w:noProof/>
      </w:rPr>
      <w:t>3</w:t>
    </w:r>
    <w:r>
      <w:fldChar w:fldCharType="end"/>
    </w:r>
  </w:p>
  <w:p w:rsidR="006D0D2A" w:rsidRDefault="006D0D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120"/>
    <w:rsid w:val="0003475D"/>
    <w:rsid w:val="00067523"/>
    <w:rsid w:val="001012EB"/>
    <w:rsid w:val="001302A6"/>
    <w:rsid w:val="001369BA"/>
    <w:rsid w:val="001C2C0D"/>
    <w:rsid w:val="001D3AAB"/>
    <w:rsid w:val="001D4669"/>
    <w:rsid w:val="001D73C2"/>
    <w:rsid w:val="0026222D"/>
    <w:rsid w:val="00400262"/>
    <w:rsid w:val="00417314"/>
    <w:rsid w:val="0045019F"/>
    <w:rsid w:val="004C7798"/>
    <w:rsid w:val="00576782"/>
    <w:rsid w:val="005A1EBF"/>
    <w:rsid w:val="006D0D2A"/>
    <w:rsid w:val="0070788D"/>
    <w:rsid w:val="007500D1"/>
    <w:rsid w:val="007A5974"/>
    <w:rsid w:val="007B68F8"/>
    <w:rsid w:val="008209F0"/>
    <w:rsid w:val="008D101F"/>
    <w:rsid w:val="00940C58"/>
    <w:rsid w:val="00A237B1"/>
    <w:rsid w:val="00A80E88"/>
    <w:rsid w:val="00C5792C"/>
    <w:rsid w:val="00C83AE6"/>
    <w:rsid w:val="00CD7120"/>
    <w:rsid w:val="00E45508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D0D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D0D2A"/>
    <w:rPr>
      <w:sz w:val="24"/>
      <w:szCs w:val="24"/>
    </w:rPr>
  </w:style>
  <w:style w:type="paragraph" w:styleId="a7">
    <w:name w:val="footer"/>
    <w:basedOn w:val="a"/>
    <w:link w:val="a8"/>
    <w:rsid w:val="006D0D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D0D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7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2019-06-22T07:49:00Z</cp:lastPrinted>
  <dcterms:created xsi:type="dcterms:W3CDTF">2019-06-22T04:08:00Z</dcterms:created>
  <dcterms:modified xsi:type="dcterms:W3CDTF">2019-07-05T08:11:00Z</dcterms:modified>
</cp:coreProperties>
</file>