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37BF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801A1F" w:rsidRDefault="007B61A0" w:rsidP="00801A1F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801A1F" w:rsidRPr="00801A1F">
        <w:rPr>
          <w:b/>
          <w:smallCaps/>
        </w:rPr>
        <w:t xml:space="preserve"> </w:t>
      </w:r>
      <w:r w:rsidR="00801A1F">
        <w:rPr>
          <w:b/>
          <w:smallCaps/>
        </w:rPr>
        <w:t>«</w:t>
      </w:r>
      <w:r w:rsidR="00801A1F" w:rsidRPr="00801A1F">
        <w:rPr>
          <w:b/>
          <w:smallCaps/>
        </w:rPr>
        <w:t>О внесении изменений</w:t>
      </w:r>
    </w:p>
    <w:p w:rsidR="00801A1F" w:rsidRDefault="00801A1F" w:rsidP="00801A1F">
      <w:pPr>
        <w:spacing w:line="360" w:lineRule="auto"/>
        <w:jc w:val="center"/>
        <w:rPr>
          <w:b/>
          <w:bCs/>
          <w:smallCaps/>
        </w:rPr>
      </w:pPr>
      <w:r w:rsidRPr="00801A1F">
        <w:rPr>
          <w:b/>
          <w:smallCaps/>
        </w:rPr>
        <w:t>в Закон Республики Саха (Якутия)</w:t>
      </w:r>
      <w:r>
        <w:rPr>
          <w:b/>
          <w:smallCaps/>
        </w:rPr>
        <w:t xml:space="preserve"> </w:t>
      </w:r>
      <w:r w:rsidRPr="00801A1F">
        <w:rPr>
          <w:b/>
          <w:bCs/>
          <w:smallCaps/>
        </w:rPr>
        <w:t xml:space="preserve">«О бюджете Территориального фонда обязательного медицинского страхования Республики Саха (Якутия) </w:t>
      </w:r>
    </w:p>
    <w:p w:rsidR="00801A1F" w:rsidRPr="00801A1F" w:rsidRDefault="00801A1F" w:rsidP="00801A1F">
      <w:pPr>
        <w:spacing w:line="360" w:lineRule="auto"/>
        <w:jc w:val="center"/>
        <w:rPr>
          <w:b/>
          <w:smallCaps/>
        </w:rPr>
      </w:pPr>
      <w:r w:rsidRPr="00801A1F">
        <w:rPr>
          <w:b/>
          <w:bCs/>
          <w:smallCaps/>
        </w:rPr>
        <w:t>на 2019 год и на плановый период 2020 и 2021 годов»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801A1F">
        <w:t>«</w:t>
      </w:r>
      <w:r w:rsidR="00801A1F" w:rsidRPr="00801A1F">
        <w:t>О внесении изменений в Закон Республики Саха (Якутия)</w:t>
      </w:r>
      <w:r w:rsidR="00801A1F">
        <w:t xml:space="preserve"> </w:t>
      </w:r>
      <w:r w:rsidR="00801A1F" w:rsidRPr="00801A1F">
        <w:rPr>
          <w:bCs/>
        </w:rPr>
        <w:t xml:space="preserve">«О бюджете Территориального фонда обязательного медицинского страхования Республики Саха (Якутия) на 2019 год и на плановый </w:t>
      </w:r>
      <w:r w:rsidR="00801A1F">
        <w:rPr>
          <w:bCs/>
        </w:rPr>
        <w:t xml:space="preserve">                   </w:t>
      </w:r>
      <w:r w:rsidR="00801A1F" w:rsidRPr="00801A1F">
        <w:rPr>
          <w:bCs/>
        </w:rPr>
        <w:t>период 2020 и 2021 годов»</w:t>
      </w:r>
      <w:r w:rsidR="00801A1F">
        <w:rPr>
          <w:bCs/>
        </w:rPr>
        <w:t xml:space="preserve"> </w:t>
      </w:r>
      <w:r>
        <w:t xml:space="preserve">и направить его для подписания и обнародования </w:t>
      </w:r>
      <w:r w:rsidR="00801A1F">
        <w:t xml:space="preserve">  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801A1F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 </w:t>
      </w:r>
      <w:r w:rsidR="00801A1F">
        <w:rPr>
          <w:i/>
        </w:rPr>
        <w:t xml:space="preserve">  </w:t>
      </w:r>
      <w:r w:rsidRPr="00F1715D">
        <w:rPr>
          <w:i/>
        </w:rPr>
        <w:t xml:space="preserve">  З № </w:t>
      </w:r>
      <w:r w:rsidR="00D37BF4">
        <w:rPr>
          <w:i/>
        </w:rPr>
        <w:t>200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  <w:bookmarkStart w:id="0" w:name="_GoBack"/>
      <w:bookmarkEnd w:id="0"/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A1F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01A1F"/>
    <w:rsid w:val="008209F0"/>
    <w:rsid w:val="00A237B1"/>
    <w:rsid w:val="00A80E88"/>
    <w:rsid w:val="00D37BF4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2019-06-18T07:48:00Z</cp:lastPrinted>
  <dcterms:created xsi:type="dcterms:W3CDTF">2019-06-07T02:59:00Z</dcterms:created>
  <dcterms:modified xsi:type="dcterms:W3CDTF">2019-06-18T07:49:00Z</dcterms:modified>
</cp:coreProperties>
</file>