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CC" w:rsidRPr="00BC6ACC" w:rsidRDefault="00BC6ACC" w:rsidP="00BC6ACC">
      <w:pPr>
        <w:jc w:val="right"/>
        <w:rPr>
          <w:i/>
        </w:rPr>
      </w:pPr>
      <w:r w:rsidRPr="00BC6ACC">
        <w:rPr>
          <w:i/>
        </w:rPr>
        <w:t xml:space="preserve">Приложение </w:t>
      </w:r>
      <w:r>
        <w:rPr>
          <w:i/>
        </w:rPr>
        <w:t>3</w:t>
      </w:r>
    </w:p>
    <w:p w:rsidR="00BC6ACC" w:rsidRPr="00BC6ACC" w:rsidRDefault="00BC6ACC" w:rsidP="00BC6ACC">
      <w:pPr>
        <w:jc w:val="right"/>
        <w:rPr>
          <w:i/>
        </w:rPr>
      </w:pPr>
      <w:r w:rsidRPr="00BC6ACC">
        <w:rPr>
          <w:i/>
        </w:rPr>
        <w:t>к Закону Республики Саха (Якутия)</w:t>
      </w:r>
    </w:p>
    <w:p w:rsidR="00BC6ACC" w:rsidRPr="00BC6ACC" w:rsidRDefault="00BC6ACC" w:rsidP="00BC6ACC">
      <w:pPr>
        <w:jc w:val="right"/>
        <w:rPr>
          <w:i/>
        </w:rPr>
      </w:pPr>
      <w:r w:rsidRPr="00BC6ACC">
        <w:rPr>
          <w:i/>
        </w:rPr>
        <w:t>«Об утверждении отчета об исполнении</w:t>
      </w:r>
    </w:p>
    <w:p w:rsidR="00BC6ACC" w:rsidRPr="00BC6ACC" w:rsidRDefault="00BC6ACC" w:rsidP="00BC6ACC">
      <w:pPr>
        <w:jc w:val="right"/>
        <w:rPr>
          <w:i/>
        </w:rPr>
      </w:pPr>
      <w:r w:rsidRPr="00BC6ACC">
        <w:rPr>
          <w:i/>
        </w:rPr>
        <w:t>бюджета Территориального фонда</w:t>
      </w:r>
    </w:p>
    <w:p w:rsidR="00BC6ACC" w:rsidRPr="00BC6ACC" w:rsidRDefault="00BC6ACC" w:rsidP="00BC6ACC">
      <w:pPr>
        <w:jc w:val="right"/>
        <w:rPr>
          <w:i/>
        </w:rPr>
      </w:pPr>
      <w:r w:rsidRPr="00BC6ACC">
        <w:rPr>
          <w:i/>
        </w:rPr>
        <w:t xml:space="preserve">обязательного медицинского страхования </w:t>
      </w:r>
    </w:p>
    <w:p w:rsidR="00BC6ACC" w:rsidRPr="00BC6ACC" w:rsidRDefault="00BC6ACC" w:rsidP="00BC6ACC">
      <w:pPr>
        <w:jc w:val="right"/>
      </w:pPr>
      <w:r w:rsidRPr="00BC6ACC">
        <w:rPr>
          <w:i/>
        </w:rPr>
        <w:t>Республики Саха (Якутия) за 2018 год»</w:t>
      </w:r>
    </w:p>
    <w:p w:rsidR="00DE4646" w:rsidRDefault="00DE4646"/>
    <w:p w:rsidR="00BC6ACC" w:rsidRDefault="00BC6ACC" w:rsidP="00BC6ACC">
      <w:pPr>
        <w:ind w:firstLine="0"/>
        <w:jc w:val="center"/>
        <w:rPr>
          <w:b/>
          <w:bCs/>
          <w:smallCaps/>
        </w:rPr>
      </w:pPr>
      <w:r w:rsidRPr="00BC6ACC">
        <w:rPr>
          <w:b/>
          <w:bCs/>
          <w:smallCaps/>
        </w:rPr>
        <w:t xml:space="preserve">Бюджетные ассигнования, </w:t>
      </w:r>
    </w:p>
    <w:p w:rsidR="00BC6ACC" w:rsidRDefault="00BC6ACC" w:rsidP="00BC6ACC">
      <w:pPr>
        <w:ind w:firstLine="0"/>
        <w:jc w:val="center"/>
        <w:rPr>
          <w:b/>
          <w:bCs/>
          <w:smallCaps/>
        </w:rPr>
      </w:pPr>
      <w:r w:rsidRPr="00BC6ACC">
        <w:rPr>
          <w:b/>
          <w:bCs/>
          <w:smallCaps/>
        </w:rPr>
        <w:t xml:space="preserve">полученные из других бюджетов бюджетной системы </w:t>
      </w:r>
    </w:p>
    <w:p w:rsidR="00BC6ACC" w:rsidRDefault="00BC6ACC" w:rsidP="00BC6ACC">
      <w:pPr>
        <w:ind w:firstLine="0"/>
        <w:jc w:val="center"/>
        <w:rPr>
          <w:b/>
          <w:bCs/>
          <w:smallCaps/>
        </w:rPr>
      </w:pPr>
      <w:r w:rsidRPr="00BC6ACC">
        <w:rPr>
          <w:b/>
          <w:bCs/>
          <w:smallCaps/>
        </w:rPr>
        <w:t>Российской Федерации и предоставленные другим бюджетам</w:t>
      </w:r>
    </w:p>
    <w:p w:rsidR="00BC6ACC" w:rsidRDefault="00BC6ACC" w:rsidP="00BC6ACC">
      <w:pPr>
        <w:ind w:firstLine="0"/>
        <w:jc w:val="center"/>
        <w:rPr>
          <w:b/>
          <w:bCs/>
          <w:smallCaps/>
        </w:rPr>
      </w:pPr>
      <w:r w:rsidRPr="00BC6ACC">
        <w:rPr>
          <w:b/>
          <w:bCs/>
          <w:smallCaps/>
        </w:rPr>
        <w:t xml:space="preserve">бюджетной системы Российской Федерации в виде </w:t>
      </w:r>
    </w:p>
    <w:p w:rsidR="00BC6ACC" w:rsidRPr="00BC6ACC" w:rsidRDefault="00BC6ACC" w:rsidP="00BC6ACC">
      <w:pPr>
        <w:ind w:firstLine="0"/>
        <w:jc w:val="center"/>
        <w:rPr>
          <w:smallCaps/>
        </w:rPr>
      </w:pPr>
      <w:bookmarkStart w:id="0" w:name="_GoBack"/>
      <w:bookmarkEnd w:id="0"/>
      <w:r w:rsidRPr="00BC6ACC">
        <w:rPr>
          <w:b/>
          <w:bCs/>
          <w:smallCaps/>
        </w:rPr>
        <w:t>межбюджетных</w:t>
      </w:r>
      <w:r>
        <w:rPr>
          <w:b/>
          <w:bCs/>
          <w:smallCaps/>
        </w:rPr>
        <w:t xml:space="preserve"> </w:t>
      </w:r>
      <w:r w:rsidRPr="00BC6ACC">
        <w:rPr>
          <w:b/>
          <w:bCs/>
          <w:smallCaps/>
        </w:rPr>
        <w:t>трансфертов в 2018 году</w:t>
      </w:r>
    </w:p>
    <w:p w:rsidR="00BC6ACC" w:rsidRDefault="00BC6ACC"/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26"/>
        <w:gridCol w:w="1742"/>
      </w:tblGrid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b/>
                <w:bCs/>
                <w:szCs w:val="24"/>
                <w:lang w:eastAsia="ru-RU"/>
              </w:rPr>
              <w:t>Кассовое</w:t>
            </w:r>
          </w:p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b/>
                <w:bCs/>
                <w:szCs w:val="24"/>
                <w:lang w:eastAsia="ru-RU"/>
              </w:rPr>
              <w:t>исполнение</w:t>
            </w:r>
          </w:p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Theme="minorEastAsia"/>
                <w:b/>
                <w:bCs/>
                <w:szCs w:val="24"/>
                <w:lang w:eastAsia="ru-RU"/>
              </w:rPr>
              <w:t>(</w:t>
            </w:r>
            <w:r w:rsidRPr="00BC6ACC">
              <w:rPr>
                <w:rFonts w:eastAsia="Times New Roman"/>
                <w:b/>
                <w:bCs/>
                <w:szCs w:val="24"/>
                <w:lang w:eastAsia="ru-RU"/>
              </w:rPr>
              <w:t>тыс. рублей)</w:t>
            </w:r>
          </w:p>
        </w:tc>
      </w:tr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b/>
                <w:bCs/>
                <w:szCs w:val="24"/>
                <w:lang w:eastAsia="ru-RU"/>
              </w:rPr>
              <w:t>Межбюджетные трансферты, получаемые из других бюджетов бюджетной системы Российской Федерации, всего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Theme="minorEastAsia"/>
                <w:b/>
                <w:bCs/>
                <w:szCs w:val="24"/>
                <w:lang w:eastAsia="ru-RU"/>
              </w:rPr>
              <w:t>30</w:t>
            </w:r>
            <w:r>
              <w:rPr>
                <w:rFonts w:eastAsiaTheme="minorEastAsia"/>
                <w:b/>
                <w:bCs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b/>
                <w:bCs/>
                <w:szCs w:val="24"/>
                <w:lang w:eastAsia="ru-RU"/>
              </w:rPr>
              <w:t>974</w:t>
            </w:r>
            <w:r>
              <w:rPr>
                <w:rFonts w:eastAsiaTheme="minorEastAsia"/>
                <w:b/>
                <w:bCs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b/>
                <w:bCs/>
                <w:szCs w:val="24"/>
                <w:lang w:eastAsia="ru-RU"/>
              </w:rPr>
              <w:t>984,8</w:t>
            </w:r>
          </w:p>
        </w:tc>
      </w:tr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szCs w:val="24"/>
                <w:lang w:eastAsia="ru-RU"/>
              </w:rPr>
              <w:t>из бюджета Федерального фонда обязательного медицинского страхования: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Theme="minorEastAsia"/>
                <w:szCs w:val="24"/>
                <w:lang w:eastAsia="ru-RU"/>
              </w:rPr>
              <w:t>27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szCs w:val="24"/>
                <w:lang w:eastAsia="ru-RU"/>
              </w:rPr>
              <w:t>234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szCs w:val="24"/>
                <w:lang w:eastAsia="ru-RU"/>
              </w:rPr>
              <w:t>038,7</w:t>
            </w:r>
          </w:p>
        </w:tc>
      </w:tr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szCs w:val="24"/>
                <w:lang w:eastAsia="ru-RU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Theme="minorEastAsia"/>
                <w:szCs w:val="24"/>
                <w:lang w:eastAsia="ru-RU"/>
              </w:rPr>
              <w:t>27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szCs w:val="24"/>
                <w:lang w:eastAsia="ru-RU"/>
              </w:rPr>
              <w:t>234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szCs w:val="24"/>
                <w:lang w:eastAsia="ru-RU"/>
              </w:rPr>
              <w:t>038,7</w:t>
            </w:r>
          </w:p>
        </w:tc>
      </w:tr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szCs w:val="24"/>
                <w:lang w:eastAsia="ru-RU"/>
              </w:rPr>
              <w:t>из государственного бюджета Республики Саха (Якутия):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Theme="minorEastAsia"/>
                <w:szCs w:val="24"/>
                <w:lang w:eastAsia="ru-RU"/>
              </w:rPr>
              <w:t>3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szCs w:val="24"/>
                <w:lang w:eastAsia="ru-RU"/>
              </w:rPr>
              <w:t>585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szCs w:val="24"/>
                <w:lang w:eastAsia="ru-RU"/>
              </w:rPr>
              <w:t>075,0</w:t>
            </w:r>
          </w:p>
        </w:tc>
      </w:tr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szCs w:val="24"/>
                <w:lang w:eastAsia="ru-RU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Theme="minorEastAsia"/>
                <w:szCs w:val="24"/>
                <w:lang w:eastAsia="ru-RU"/>
              </w:rPr>
              <w:t>3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szCs w:val="24"/>
                <w:lang w:eastAsia="ru-RU"/>
              </w:rPr>
              <w:t>094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szCs w:val="24"/>
                <w:lang w:eastAsia="ru-RU"/>
              </w:rPr>
              <w:t>648,6</w:t>
            </w:r>
          </w:p>
        </w:tc>
      </w:tr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szCs w:val="24"/>
                <w:lang w:eastAsia="ru-RU"/>
              </w:rPr>
              <w:t xml:space="preserve">межбюджетные трансферты из бюджетов субъектов Российской Федерации, передаваемые территориальным фондам обязательного </w:t>
            </w:r>
            <w:r w:rsidRPr="00BC6ACC">
              <w:rPr>
                <w:rFonts w:eastAsia="Times New Roman"/>
                <w:szCs w:val="24"/>
                <w:lang w:eastAsia="ru-RU"/>
              </w:rPr>
              <w:lastRenderedPageBreak/>
              <w:t xml:space="preserve">медицинского страхования на финансовое обеспечение дополнительных видов и условий оказания медицинской помощи,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    </w:t>
            </w:r>
            <w:r w:rsidRPr="00BC6ACC">
              <w:rPr>
                <w:rFonts w:eastAsia="Times New Roman"/>
                <w:szCs w:val="24"/>
                <w:lang w:eastAsia="ru-RU"/>
              </w:rPr>
              <w:t>не установленных базовой программой обязательного медицинского страхования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Theme="minorEastAsia"/>
                <w:szCs w:val="24"/>
                <w:lang w:eastAsia="ru-RU"/>
              </w:rPr>
              <w:lastRenderedPageBreak/>
              <w:t>490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szCs w:val="24"/>
                <w:lang w:eastAsia="ru-RU"/>
              </w:rPr>
              <w:t>426,4</w:t>
            </w:r>
          </w:p>
        </w:tc>
      </w:tr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szCs w:val="24"/>
                <w:lang w:eastAsia="ru-RU"/>
              </w:rPr>
              <w:lastRenderedPageBreak/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Theme="minorEastAsia"/>
                <w:szCs w:val="24"/>
                <w:lang w:eastAsia="ru-RU"/>
              </w:rPr>
              <w:t>155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szCs w:val="24"/>
                <w:lang w:eastAsia="ru-RU"/>
              </w:rPr>
              <w:t>871,1</w:t>
            </w:r>
          </w:p>
        </w:tc>
      </w:tr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b/>
                <w:bCs/>
                <w:szCs w:val="24"/>
                <w:lang w:eastAsia="ru-RU"/>
              </w:rPr>
              <w:t>Межбюджетные трансферты, предоставляемые другим бюджетам бюджетной системы Российской Федерации, всего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Theme="minorEastAsia"/>
                <w:b/>
                <w:bCs/>
                <w:szCs w:val="24"/>
                <w:lang w:eastAsia="ru-RU"/>
              </w:rPr>
              <w:t>641</w:t>
            </w:r>
            <w:r>
              <w:rPr>
                <w:rFonts w:eastAsiaTheme="minorEastAsia"/>
                <w:b/>
                <w:bCs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b/>
                <w:bCs/>
                <w:szCs w:val="24"/>
                <w:lang w:eastAsia="ru-RU"/>
              </w:rPr>
              <w:t>858,2</w:t>
            </w:r>
          </w:p>
        </w:tc>
      </w:tr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BC6ACC" w:rsidRPr="00BC6ACC" w:rsidTr="00BC6ACC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="Times New Roman"/>
                <w:szCs w:val="24"/>
                <w:lang w:eastAsia="ru-RU"/>
              </w:rPr>
              <w:t>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CC" w:rsidRPr="00BC6ACC" w:rsidRDefault="00BC6ACC" w:rsidP="00BC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BC6ACC">
              <w:rPr>
                <w:rFonts w:eastAsiaTheme="minorEastAsia"/>
                <w:szCs w:val="24"/>
                <w:lang w:eastAsia="ru-RU"/>
              </w:rPr>
              <w:t>641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BC6ACC">
              <w:rPr>
                <w:rFonts w:eastAsiaTheme="minorEastAsia"/>
                <w:szCs w:val="24"/>
                <w:lang w:eastAsia="ru-RU"/>
              </w:rPr>
              <w:t>858,2</w:t>
            </w:r>
          </w:p>
        </w:tc>
      </w:tr>
    </w:tbl>
    <w:p w:rsidR="00BC6ACC" w:rsidRDefault="00BC6ACC"/>
    <w:sectPr w:rsidR="00BC6ACC" w:rsidSect="00BC6AC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9E" w:rsidRDefault="008B529E" w:rsidP="00BC6ACC">
      <w:pPr>
        <w:spacing w:line="240" w:lineRule="auto"/>
      </w:pPr>
      <w:r>
        <w:separator/>
      </w:r>
    </w:p>
  </w:endnote>
  <w:endnote w:type="continuationSeparator" w:id="0">
    <w:p w:rsidR="008B529E" w:rsidRDefault="008B529E" w:rsidP="00BC6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9E" w:rsidRDefault="008B529E" w:rsidP="00BC6ACC">
      <w:pPr>
        <w:spacing w:line="240" w:lineRule="auto"/>
      </w:pPr>
      <w:r>
        <w:separator/>
      </w:r>
    </w:p>
  </w:footnote>
  <w:footnote w:type="continuationSeparator" w:id="0">
    <w:p w:rsidR="008B529E" w:rsidRDefault="008B529E" w:rsidP="00BC6A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26326"/>
      <w:docPartObj>
        <w:docPartGallery w:val="Page Numbers (Top of Page)"/>
        <w:docPartUnique/>
      </w:docPartObj>
    </w:sdtPr>
    <w:sdtContent>
      <w:p w:rsidR="00BC6ACC" w:rsidRDefault="00BC6ACC" w:rsidP="00BC6ACC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C6ACC" w:rsidRDefault="00BC6A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CC"/>
    <w:rsid w:val="00124558"/>
    <w:rsid w:val="00503FB0"/>
    <w:rsid w:val="008B529E"/>
    <w:rsid w:val="008E07B6"/>
    <w:rsid w:val="009F1294"/>
    <w:rsid w:val="00BC6ACC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AC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ACC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C6AC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6AC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AC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ACC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C6AC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6AC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1</cp:revision>
  <dcterms:created xsi:type="dcterms:W3CDTF">2019-06-07T05:33:00Z</dcterms:created>
  <dcterms:modified xsi:type="dcterms:W3CDTF">2019-06-07T05:41:00Z</dcterms:modified>
</cp:coreProperties>
</file>