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6C3DB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4922C3" w:rsidRPr="004922C3" w:rsidRDefault="004922C3" w:rsidP="004922C3">
      <w:pPr>
        <w:spacing w:line="360" w:lineRule="auto"/>
        <w:jc w:val="center"/>
        <w:rPr>
          <w:b/>
          <w:smallCaps/>
        </w:rPr>
      </w:pPr>
      <w:r w:rsidRPr="004922C3">
        <w:rPr>
          <w:b/>
          <w:smallCaps/>
        </w:rPr>
        <w:t xml:space="preserve">О внесении изменений в статью 7 Закона Республики Саха (Якутия) </w:t>
      </w:r>
    </w:p>
    <w:p w:rsidR="00C5792C" w:rsidRPr="004922C3" w:rsidRDefault="004922C3" w:rsidP="004922C3">
      <w:pPr>
        <w:spacing w:line="360" w:lineRule="auto"/>
        <w:jc w:val="center"/>
        <w:rPr>
          <w:smallCaps/>
        </w:rPr>
      </w:pPr>
      <w:r w:rsidRPr="004922C3">
        <w:rPr>
          <w:b/>
          <w:smallCaps/>
        </w:rPr>
        <w:t>«О муниципальном жилищном контроле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4922C3" w:rsidRPr="004922C3" w:rsidRDefault="004922C3" w:rsidP="004922C3">
      <w:pPr>
        <w:spacing w:line="360" w:lineRule="auto"/>
        <w:ind w:firstLine="709"/>
        <w:jc w:val="both"/>
        <w:rPr>
          <w:b/>
          <w:i/>
        </w:rPr>
      </w:pPr>
      <w:r w:rsidRPr="004922C3">
        <w:rPr>
          <w:b/>
          <w:i/>
        </w:rPr>
        <w:t>Статья 1</w:t>
      </w:r>
    </w:p>
    <w:p w:rsidR="004922C3" w:rsidRPr="004922C3" w:rsidRDefault="004922C3" w:rsidP="004922C3">
      <w:pPr>
        <w:spacing w:line="360" w:lineRule="auto"/>
        <w:ind w:firstLine="709"/>
        <w:jc w:val="both"/>
      </w:pPr>
      <w:r w:rsidRPr="004922C3">
        <w:t>Внести в статью 7 Закона Республики Саха (Якутия) от 19 апреля 2013 года                    1192-З № 1271-IV «О муниципальном жилищном контроле в Республике Саха (Якутия)» следующие изменения:</w:t>
      </w:r>
    </w:p>
    <w:p w:rsidR="004922C3" w:rsidRPr="004922C3" w:rsidRDefault="004922C3" w:rsidP="004922C3">
      <w:pPr>
        <w:spacing w:line="360" w:lineRule="auto"/>
        <w:ind w:firstLine="709"/>
        <w:jc w:val="both"/>
      </w:pPr>
      <w:proofErr w:type="gramStart"/>
      <w:r w:rsidRPr="004922C3">
        <w:t>1) в пункте 2 части 1 слова «с согласия собственников помещений в многоквартирном доме посещать жилые помещения и проводить их обследования» заменить словами «с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обследования»;</w:t>
      </w:r>
      <w:proofErr w:type="gramEnd"/>
    </w:p>
    <w:p w:rsidR="004922C3" w:rsidRPr="004922C3" w:rsidRDefault="004922C3" w:rsidP="004922C3">
      <w:pPr>
        <w:spacing w:line="360" w:lineRule="auto"/>
        <w:ind w:firstLine="709"/>
        <w:jc w:val="both"/>
      </w:pPr>
      <w:r w:rsidRPr="004922C3">
        <w:t xml:space="preserve">2) пункт 4 части 2 после слов «прав и законных интересов собственников» дополнить словами «помещений в </w:t>
      </w:r>
      <w:r>
        <w:t>многоквартирном доме».</w:t>
      </w:r>
    </w:p>
    <w:p w:rsidR="004922C3" w:rsidRPr="004922C3" w:rsidRDefault="004922C3" w:rsidP="004922C3">
      <w:pPr>
        <w:spacing w:line="360" w:lineRule="auto"/>
        <w:ind w:firstLine="709"/>
        <w:jc w:val="both"/>
      </w:pPr>
    </w:p>
    <w:p w:rsidR="004922C3" w:rsidRPr="004922C3" w:rsidRDefault="004922C3" w:rsidP="004922C3">
      <w:pPr>
        <w:spacing w:line="360" w:lineRule="auto"/>
        <w:ind w:firstLine="709"/>
        <w:jc w:val="both"/>
        <w:rPr>
          <w:b/>
          <w:i/>
        </w:rPr>
      </w:pPr>
      <w:r w:rsidRPr="004922C3">
        <w:rPr>
          <w:b/>
          <w:i/>
        </w:rPr>
        <w:t>Статья 2</w:t>
      </w:r>
    </w:p>
    <w:p w:rsidR="004922C3" w:rsidRPr="004922C3" w:rsidRDefault="004922C3" w:rsidP="004922C3">
      <w:pPr>
        <w:spacing w:line="360" w:lineRule="auto"/>
        <w:ind w:firstLine="709"/>
        <w:jc w:val="both"/>
      </w:pPr>
      <w:r w:rsidRPr="004922C3"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4922C3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6C3DB6">
        <w:rPr>
          <w:rFonts w:eastAsia="Calibri"/>
          <w:i/>
          <w:lang w:eastAsia="en-US"/>
        </w:rPr>
        <w:t>2130-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73709F">
        <w:rPr>
          <w:rFonts w:eastAsia="Calibri"/>
          <w:i/>
          <w:lang w:eastAsia="en-US"/>
        </w:rPr>
        <w:t>171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2C3"/>
    <w:rsid w:val="0003475D"/>
    <w:rsid w:val="00067523"/>
    <w:rsid w:val="001369BA"/>
    <w:rsid w:val="001C2C0D"/>
    <w:rsid w:val="001D73C2"/>
    <w:rsid w:val="0026222D"/>
    <w:rsid w:val="004922C3"/>
    <w:rsid w:val="004C7798"/>
    <w:rsid w:val="005A1EBF"/>
    <w:rsid w:val="006C3DB6"/>
    <w:rsid w:val="0070788D"/>
    <w:rsid w:val="0073709F"/>
    <w:rsid w:val="007A5974"/>
    <w:rsid w:val="007B68F8"/>
    <w:rsid w:val="008209F0"/>
    <w:rsid w:val="008D101F"/>
    <w:rsid w:val="00A237B1"/>
    <w:rsid w:val="00A80E88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2019-04-26T03:17:00Z</cp:lastPrinted>
  <dcterms:created xsi:type="dcterms:W3CDTF">2019-04-23T01:13:00Z</dcterms:created>
  <dcterms:modified xsi:type="dcterms:W3CDTF">2019-05-14T02:09:00Z</dcterms:modified>
</cp:coreProperties>
</file>