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6A7A0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C45995" w:rsidRDefault="00C45995" w:rsidP="00C45995">
      <w:pPr>
        <w:spacing w:line="360" w:lineRule="auto"/>
        <w:jc w:val="center"/>
        <w:rPr>
          <w:b/>
          <w:smallCaps/>
        </w:rPr>
      </w:pPr>
      <w:r w:rsidRPr="00C45995">
        <w:rPr>
          <w:b/>
          <w:smallCaps/>
        </w:rPr>
        <w:t xml:space="preserve">О внесении изменения в статью 14.2 Закона </w:t>
      </w:r>
    </w:p>
    <w:p w:rsidR="00C45995" w:rsidRDefault="00C45995" w:rsidP="00C45995">
      <w:pPr>
        <w:spacing w:line="360" w:lineRule="auto"/>
        <w:jc w:val="center"/>
        <w:rPr>
          <w:b/>
          <w:smallCaps/>
        </w:rPr>
      </w:pPr>
      <w:r w:rsidRPr="00C45995">
        <w:rPr>
          <w:b/>
          <w:smallCaps/>
        </w:rPr>
        <w:t>Республики Саха (Якутия) «О физической культуре</w:t>
      </w:r>
    </w:p>
    <w:p w:rsidR="00C5792C" w:rsidRPr="00C45995" w:rsidRDefault="00C45995" w:rsidP="00C45995">
      <w:pPr>
        <w:spacing w:line="360" w:lineRule="auto"/>
        <w:jc w:val="center"/>
        <w:rPr>
          <w:smallCaps/>
        </w:rPr>
      </w:pPr>
      <w:r w:rsidRPr="00C45995">
        <w:rPr>
          <w:b/>
          <w:smallCaps/>
        </w:rPr>
        <w:t xml:space="preserve">и </w:t>
      </w:r>
      <w:proofErr w:type="gramStart"/>
      <w:r w:rsidRPr="00C45995">
        <w:rPr>
          <w:b/>
          <w:smallCaps/>
        </w:rPr>
        <w:t>спорте</w:t>
      </w:r>
      <w:proofErr w:type="gramEnd"/>
      <w:r w:rsidRPr="00C45995">
        <w:rPr>
          <w:b/>
          <w:smallCaps/>
        </w:rPr>
        <w:t xml:space="preserve"> 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45995">
      <w:pPr>
        <w:spacing w:line="360" w:lineRule="auto"/>
        <w:ind w:firstLine="709"/>
        <w:jc w:val="both"/>
      </w:pPr>
    </w:p>
    <w:p w:rsidR="00C45995" w:rsidRPr="00C45995" w:rsidRDefault="00C45995" w:rsidP="00C45995">
      <w:pPr>
        <w:spacing w:line="360" w:lineRule="auto"/>
        <w:ind w:firstLine="709"/>
        <w:jc w:val="both"/>
        <w:rPr>
          <w:rFonts w:eastAsia="Calibri"/>
          <w:b/>
          <w:i/>
          <w:szCs w:val="22"/>
          <w:lang w:eastAsia="en-US"/>
        </w:rPr>
      </w:pPr>
      <w:r w:rsidRPr="00C45995">
        <w:rPr>
          <w:b/>
          <w:i/>
        </w:rPr>
        <w:t>Статья 1</w:t>
      </w:r>
    </w:p>
    <w:p w:rsidR="00C45995" w:rsidRPr="00C45995" w:rsidRDefault="00C45995" w:rsidP="00C4599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45995">
        <w:t>Внести в часть 4 статьи 14.2 Закона Республики Саха (Якутия) от 18 июня</w:t>
      </w:r>
      <w:r>
        <w:t xml:space="preserve">                     </w:t>
      </w:r>
      <w:r w:rsidRPr="00C45995">
        <w:t xml:space="preserve"> 2009 года 696-З № 327-IV «О физической культуре и спорте в Республике Саха (Якутия)» изменение, дополнив ее пунктом 3.1 следующего содержания:</w:t>
      </w:r>
    </w:p>
    <w:p w:rsidR="00C45995" w:rsidRPr="00C45995" w:rsidRDefault="00C45995" w:rsidP="00C4599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45995">
        <w:t>«3.1) установление запрета на заключение в букмекерских конторах и тотализаторах пари на детско-юношеские спортивные соревнования</w:t>
      </w:r>
      <w:proofErr w:type="gramStart"/>
      <w:r w:rsidRPr="00C45995">
        <w:t>;»</w:t>
      </w:r>
      <w:proofErr w:type="gramEnd"/>
      <w:r w:rsidRPr="00C45995">
        <w:t>.</w:t>
      </w:r>
    </w:p>
    <w:p w:rsidR="00C45995" w:rsidRPr="00C45995" w:rsidRDefault="00C45995" w:rsidP="00C45995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45995" w:rsidRPr="00C45995" w:rsidRDefault="00C45995" w:rsidP="00C45995">
      <w:pPr>
        <w:spacing w:line="360" w:lineRule="auto"/>
        <w:ind w:firstLine="709"/>
        <w:jc w:val="both"/>
        <w:rPr>
          <w:b/>
          <w:i/>
          <w:szCs w:val="22"/>
        </w:rPr>
      </w:pPr>
      <w:r w:rsidRPr="00C45995">
        <w:rPr>
          <w:b/>
          <w:i/>
        </w:rPr>
        <w:t>Статья 2</w:t>
      </w:r>
    </w:p>
    <w:p w:rsidR="00C45995" w:rsidRPr="00C45995" w:rsidRDefault="00C45995" w:rsidP="00C45995">
      <w:pPr>
        <w:widowControl w:val="0"/>
        <w:spacing w:line="360" w:lineRule="auto"/>
        <w:ind w:firstLine="709"/>
        <w:jc w:val="both"/>
        <w:rPr>
          <w:rFonts w:eastAsia="Courier New"/>
          <w:color w:val="000000"/>
        </w:rPr>
      </w:pPr>
      <w:r w:rsidRPr="00C45995">
        <w:rPr>
          <w:rFonts w:eastAsia="Courier New"/>
          <w:color w:val="000000"/>
        </w:rP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45995">
      <w:pPr>
        <w:spacing w:line="360" w:lineRule="auto"/>
        <w:ind w:firstLine="709"/>
        <w:jc w:val="both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0E7638">
        <w:rPr>
          <w:rFonts w:eastAsia="Calibri"/>
          <w:i/>
          <w:lang w:eastAsia="en-US"/>
        </w:rPr>
        <w:t xml:space="preserve">21 </w:t>
      </w:r>
      <w:r w:rsidR="00C45995">
        <w:rPr>
          <w:rFonts w:eastAsia="Calibri"/>
          <w:i/>
          <w:lang w:eastAsia="en-US"/>
        </w:rPr>
        <w:t>марта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6A7A08">
        <w:rPr>
          <w:rFonts w:eastAsia="Calibri"/>
          <w:i/>
          <w:lang w:eastAsia="en-US"/>
        </w:rPr>
        <w:t>2114-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0E7638">
        <w:rPr>
          <w:rFonts w:eastAsia="Calibri"/>
          <w:i/>
          <w:lang w:eastAsia="en-US"/>
        </w:rPr>
        <w:t>139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995"/>
    <w:rsid w:val="0003475D"/>
    <w:rsid w:val="00067523"/>
    <w:rsid w:val="000E7638"/>
    <w:rsid w:val="001369BA"/>
    <w:rsid w:val="001C2C0D"/>
    <w:rsid w:val="001D73C2"/>
    <w:rsid w:val="0026222D"/>
    <w:rsid w:val="004C7798"/>
    <w:rsid w:val="005A1EBF"/>
    <w:rsid w:val="006A7A08"/>
    <w:rsid w:val="0070788D"/>
    <w:rsid w:val="007A5974"/>
    <w:rsid w:val="007B68F8"/>
    <w:rsid w:val="008209F0"/>
    <w:rsid w:val="008D101F"/>
    <w:rsid w:val="00A237B1"/>
    <w:rsid w:val="00A80E88"/>
    <w:rsid w:val="00C45995"/>
    <w:rsid w:val="00C5792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2019-03-19T09:25:00Z</dcterms:created>
  <dcterms:modified xsi:type="dcterms:W3CDTF">2019-04-02T07:52:00Z</dcterms:modified>
</cp:coreProperties>
</file>