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EB3066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4pt;height:53.4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1A5172" w:rsidRDefault="001A5172" w:rsidP="001A5172">
      <w:pPr>
        <w:pStyle w:val="30"/>
        <w:shd w:val="clear" w:color="auto" w:fill="auto"/>
        <w:spacing w:before="0" w:line="360" w:lineRule="auto"/>
        <w:ind w:right="20"/>
        <w:rPr>
          <w:rStyle w:val="31"/>
          <w:b/>
          <w:bCs/>
          <w:color w:val="000000"/>
          <w:sz w:val="24"/>
          <w:szCs w:val="24"/>
        </w:rPr>
      </w:pPr>
      <w:r w:rsidRPr="00333E89">
        <w:rPr>
          <w:rStyle w:val="31"/>
          <w:b/>
          <w:bCs/>
          <w:color w:val="000000"/>
          <w:sz w:val="24"/>
          <w:szCs w:val="24"/>
        </w:rPr>
        <w:t>О внесении изменений в статью 4 Закона Республики Саха (Якутия)</w:t>
      </w:r>
    </w:p>
    <w:p w:rsidR="001A5172" w:rsidRPr="00333E89" w:rsidRDefault="001A5172" w:rsidP="001A5172">
      <w:pPr>
        <w:pStyle w:val="30"/>
        <w:shd w:val="clear" w:color="auto" w:fill="auto"/>
        <w:spacing w:before="0" w:line="360" w:lineRule="auto"/>
        <w:ind w:right="20"/>
        <w:rPr>
          <w:rStyle w:val="31"/>
          <w:b/>
          <w:bCs/>
          <w:color w:val="000000"/>
          <w:sz w:val="24"/>
          <w:szCs w:val="24"/>
        </w:rPr>
      </w:pPr>
      <w:r w:rsidRPr="00333E89">
        <w:rPr>
          <w:rStyle w:val="31"/>
          <w:b/>
          <w:bCs/>
          <w:color w:val="000000"/>
          <w:sz w:val="24"/>
          <w:szCs w:val="24"/>
        </w:rPr>
        <w:t>«О статусе народного депутата Республики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1A5172" w:rsidRPr="001A5172" w:rsidRDefault="001A5172" w:rsidP="001A5172">
      <w:pPr>
        <w:widowControl w:val="0"/>
        <w:spacing w:line="360" w:lineRule="auto"/>
        <w:ind w:firstLine="709"/>
        <w:jc w:val="both"/>
        <w:rPr>
          <w:rFonts w:eastAsia="Arial Unicode MS" w:cs="Arial Unicode MS"/>
          <w:b/>
          <w:i/>
          <w:color w:val="000000"/>
          <w:sz w:val="22"/>
          <w:szCs w:val="22"/>
          <w:shd w:val="clear" w:color="auto" w:fill="FFFFFF"/>
        </w:rPr>
      </w:pPr>
      <w:r w:rsidRPr="001A5172">
        <w:rPr>
          <w:rFonts w:eastAsia="Arial Unicode MS" w:cs="Arial Unicode MS"/>
          <w:b/>
          <w:i/>
          <w:color w:val="000000"/>
          <w:sz w:val="22"/>
          <w:szCs w:val="22"/>
          <w:shd w:val="clear" w:color="auto" w:fill="FFFFFF"/>
        </w:rPr>
        <w:t>Статья 1</w:t>
      </w:r>
    </w:p>
    <w:p w:rsidR="001A5172" w:rsidRPr="001A5172" w:rsidRDefault="001A5172" w:rsidP="001A5172">
      <w:pPr>
        <w:widowControl w:val="0"/>
        <w:spacing w:line="360" w:lineRule="auto"/>
        <w:ind w:firstLine="709"/>
        <w:jc w:val="both"/>
        <w:rPr>
          <w:rFonts w:eastAsia="Arial Unicode MS" w:cs="Arial Unicode MS"/>
          <w:color w:val="000000"/>
          <w:shd w:val="clear" w:color="auto" w:fill="FFFFFF"/>
        </w:rPr>
      </w:pPr>
      <w:r w:rsidRPr="001A5172">
        <w:rPr>
          <w:rFonts w:eastAsia="Arial Unicode MS" w:cs="Arial Unicode MS"/>
          <w:color w:val="000000"/>
          <w:shd w:val="clear" w:color="auto" w:fill="FFFFFF"/>
        </w:rPr>
        <w:t xml:space="preserve">Внести в статью 4 Закона Республики Саха (Якутия) от 22 апреля 1994 года </w:t>
      </w:r>
      <w:proofErr w:type="gramStart"/>
      <w:r w:rsidRPr="001A5172">
        <w:rPr>
          <w:rFonts w:eastAsia="Arial Unicode MS" w:cs="Arial Unicode MS"/>
          <w:color w:val="000000"/>
          <w:shd w:val="clear" w:color="auto" w:fill="FFFFFF"/>
        </w:rPr>
        <w:t>З</w:t>
      </w:r>
      <w:proofErr w:type="gramEnd"/>
      <w:r w:rsidRPr="001A5172">
        <w:rPr>
          <w:rFonts w:eastAsia="Arial Unicode MS" w:cs="Arial Unicode MS"/>
          <w:color w:val="000000"/>
          <w:shd w:val="clear" w:color="auto" w:fill="FFFFFF"/>
        </w:rPr>
        <w:t xml:space="preserve"> № 7-I «О статусе народного депутата Республики Саха (Якутия)» следующие изменения:</w:t>
      </w:r>
    </w:p>
    <w:p w:rsidR="001A5172" w:rsidRPr="001A5172" w:rsidRDefault="001A5172" w:rsidP="001A5172">
      <w:pPr>
        <w:widowControl w:val="0"/>
        <w:spacing w:line="360" w:lineRule="auto"/>
        <w:ind w:firstLine="709"/>
        <w:jc w:val="both"/>
        <w:rPr>
          <w:rFonts w:eastAsia="Arial Unicode MS" w:cs="Arial Unicode MS"/>
          <w:color w:val="000000"/>
          <w:shd w:val="clear" w:color="auto" w:fill="FFFFFF"/>
        </w:rPr>
      </w:pPr>
      <w:r w:rsidRPr="001A5172">
        <w:rPr>
          <w:rFonts w:eastAsia="Arial Unicode MS" w:cs="Arial Unicode MS"/>
          <w:color w:val="000000"/>
          <w:shd w:val="clear" w:color="auto" w:fill="FFFFFF"/>
        </w:rPr>
        <w:t xml:space="preserve">1) в части 9 слова «осуществляющий депутатскую деятельность </w:t>
      </w:r>
      <w:r w:rsidR="00C34D6A">
        <w:rPr>
          <w:rFonts w:eastAsia="Arial Unicode MS" w:cs="Arial Unicode MS"/>
          <w:color w:val="000000"/>
          <w:shd w:val="clear" w:color="auto" w:fill="FFFFFF"/>
        </w:rPr>
        <w:br/>
      </w:r>
      <w:r w:rsidRPr="001A5172">
        <w:rPr>
          <w:rFonts w:eastAsia="Arial Unicode MS" w:cs="Arial Unicode MS"/>
          <w:color w:val="000000"/>
          <w:shd w:val="clear" w:color="auto" w:fill="FFFFFF"/>
        </w:rPr>
        <w:t>на профессиональной постоянной основе</w:t>
      </w:r>
      <w:proofErr w:type="gramStart"/>
      <w:r w:rsidRPr="001A5172">
        <w:rPr>
          <w:rFonts w:eastAsia="Arial Unicode MS" w:cs="Arial Unicode MS"/>
          <w:color w:val="000000"/>
          <w:shd w:val="clear" w:color="auto" w:fill="FFFFFF"/>
        </w:rPr>
        <w:t>,»</w:t>
      </w:r>
      <w:proofErr w:type="gramEnd"/>
      <w:r w:rsidRPr="001A5172">
        <w:rPr>
          <w:rFonts w:eastAsia="Arial Unicode MS" w:cs="Arial Unicode MS"/>
          <w:color w:val="000000"/>
          <w:shd w:val="clear" w:color="auto" w:fill="FFFFFF"/>
        </w:rPr>
        <w:t xml:space="preserve"> исключить;</w:t>
      </w:r>
    </w:p>
    <w:p w:rsidR="001A5172" w:rsidRPr="001A5172" w:rsidRDefault="001A5172" w:rsidP="001A5172">
      <w:pPr>
        <w:widowControl w:val="0"/>
        <w:spacing w:line="360" w:lineRule="auto"/>
        <w:ind w:firstLine="709"/>
        <w:jc w:val="both"/>
        <w:rPr>
          <w:rFonts w:eastAsia="Arial Unicode MS" w:cs="Arial Unicode MS"/>
          <w:color w:val="000000"/>
          <w:shd w:val="clear" w:color="auto" w:fill="FFFFFF"/>
        </w:rPr>
      </w:pPr>
      <w:r w:rsidRPr="001A5172">
        <w:rPr>
          <w:rFonts w:eastAsia="Arial Unicode MS" w:cs="Arial Unicode MS"/>
          <w:color w:val="000000"/>
          <w:shd w:val="clear" w:color="auto" w:fill="FFFFFF"/>
        </w:rPr>
        <w:t>2) дополнить частью 10 следующего содержания:</w:t>
      </w:r>
    </w:p>
    <w:p w:rsidR="001A5172" w:rsidRPr="001A5172" w:rsidRDefault="001A5172" w:rsidP="001A5172">
      <w:pPr>
        <w:widowControl w:val="0"/>
        <w:spacing w:line="360" w:lineRule="auto"/>
        <w:ind w:firstLine="709"/>
        <w:jc w:val="both"/>
        <w:rPr>
          <w:rFonts w:eastAsia="Arial Unicode MS" w:cs="Arial Unicode MS"/>
          <w:color w:val="000000"/>
          <w:shd w:val="clear" w:color="auto" w:fill="FFFFFF"/>
        </w:rPr>
      </w:pPr>
      <w:r w:rsidRPr="001A5172">
        <w:rPr>
          <w:rFonts w:eastAsia="Arial Unicode MS" w:cs="Arial Unicode MS"/>
          <w:color w:val="000000"/>
          <w:shd w:val="clear" w:color="auto" w:fill="FFFFFF"/>
        </w:rPr>
        <w:t>«10. На народного депутата, осуществляющего депутатскую деятельность на профессиональной постоянной основе, распространяются также иные ограничения, установленные Федеральным законом от 25 декабря 2008 года № 273-ФЗ                                            «О противодействии коррупции»</w:t>
      </w:r>
      <w:proofErr w:type="gramStart"/>
      <w:r w:rsidRPr="001A5172">
        <w:rPr>
          <w:rFonts w:eastAsia="Arial Unicode MS" w:cs="Arial Unicode MS"/>
          <w:color w:val="000000"/>
          <w:shd w:val="clear" w:color="auto" w:fill="FFFFFF"/>
        </w:rPr>
        <w:t>.»</w:t>
      </w:r>
      <w:proofErr w:type="gramEnd"/>
      <w:r w:rsidRPr="001A5172">
        <w:rPr>
          <w:rFonts w:eastAsia="Arial Unicode MS" w:cs="Arial Unicode MS"/>
          <w:color w:val="000000"/>
          <w:shd w:val="clear" w:color="auto" w:fill="FFFFFF"/>
        </w:rPr>
        <w:t>.</w:t>
      </w:r>
    </w:p>
    <w:p w:rsidR="001A5172" w:rsidRPr="001A5172" w:rsidRDefault="001A5172" w:rsidP="001A5172">
      <w:pPr>
        <w:widowControl w:val="0"/>
        <w:spacing w:line="360" w:lineRule="auto"/>
        <w:ind w:firstLine="709"/>
        <w:jc w:val="both"/>
        <w:rPr>
          <w:rFonts w:eastAsia="Arial Unicode MS" w:cs="Arial Unicode MS"/>
          <w:color w:val="000000"/>
          <w:sz w:val="22"/>
          <w:szCs w:val="22"/>
          <w:shd w:val="clear" w:color="auto" w:fill="FFFFFF"/>
        </w:rPr>
      </w:pPr>
      <w:bookmarkStart w:id="0" w:name="bookmark1"/>
    </w:p>
    <w:p w:rsidR="001A5172" w:rsidRPr="001A5172" w:rsidRDefault="001A5172" w:rsidP="001A5172">
      <w:pPr>
        <w:widowControl w:val="0"/>
        <w:spacing w:line="360" w:lineRule="auto"/>
        <w:ind w:firstLine="709"/>
        <w:jc w:val="both"/>
        <w:rPr>
          <w:rFonts w:eastAsia="Arial Unicode MS" w:cs="Arial Unicode MS"/>
          <w:b/>
          <w:i/>
          <w:color w:val="000000"/>
          <w:sz w:val="22"/>
          <w:szCs w:val="22"/>
          <w:shd w:val="clear" w:color="auto" w:fill="FFFFFF"/>
        </w:rPr>
      </w:pPr>
      <w:r w:rsidRPr="001A5172">
        <w:rPr>
          <w:rFonts w:eastAsia="Arial Unicode MS" w:cs="Arial Unicode MS"/>
          <w:b/>
          <w:i/>
          <w:color w:val="000000"/>
          <w:sz w:val="22"/>
          <w:szCs w:val="22"/>
          <w:shd w:val="clear" w:color="auto" w:fill="FFFFFF"/>
        </w:rPr>
        <w:t>Статья 2</w:t>
      </w:r>
      <w:bookmarkEnd w:id="0"/>
    </w:p>
    <w:p w:rsidR="001A5172" w:rsidRPr="001A5172" w:rsidRDefault="001A5172" w:rsidP="001A5172">
      <w:pPr>
        <w:widowControl w:val="0"/>
        <w:spacing w:line="360" w:lineRule="auto"/>
        <w:ind w:firstLine="709"/>
        <w:jc w:val="both"/>
        <w:rPr>
          <w:rFonts w:eastAsia="Arial Unicode MS"/>
          <w:color w:val="000000"/>
        </w:rPr>
      </w:pPr>
      <w:r w:rsidRPr="001A5172">
        <w:rPr>
          <w:rFonts w:eastAsia="Arial Unicode MS" w:cs="Arial Unicode MS"/>
          <w:color w:val="000000"/>
          <w:shd w:val="clear" w:color="auto" w:fill="FFFFFF"/>
        </w:rPr>
        <w:t xml:space="preserve">Настоящий Закон </w:t>
      </w:r>
      <w:r w:rsidRPr="001A5172">
        <w:rPr>
          <w:rFonts w:eastAsia="Arial Unicode MS"/>
          <w:color w:val="000000"/>
        </w:rPr>
        <w:t>вступает в силу по истечении десяти дней после дня его официального опубликования.</w:t>
      </w:r>
    </w:p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1A5172" w:rsidRDefault="001A5172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7D049E">
        <w:rPr>
          <w:rFonts w:eastAsia="Calibri"/>
          <w:i/>
          <w:lang w:eastAsia="en-US"/>
        </w:rPr>
        <w:t xml:space="preserve">21 </w:t>
      </w:r>
      <w:r w:rsidR="001A5172">
        <w:rPr>
          <w:rFonts w:eastAsia="Calibri"/>
          <w:i/>
          <w:lang w:eastAsia="en-US"/>
        </w:rPr>
        <w:t>марта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</w:t>
      </w:r>
      <w:r w:rsidR="00EB3066">
        <w:rPr>
          <w:rFonts w:eastAsia="Calibri"/>
          <w:i/>
          <w:lang w:eastAsia="en-US"/>
        </w:rPr>
        <w:t>2103-</w:t>
      </w:r>
      <w:bookmarkStart w:id="1" w:name="_GoBack"/>
      <w:bookmarkEnd w:id="1"/>
      <w:r w:rsidRPr="00066716">
        <w:rPr>
          <w:rFonts w:eastAsia="Calibri"/>
          <w:i/>
          <w:lang w:eastAsia="en-US"/>
        </w:rPr>
        <w:t xml:space="preserve">  З № </w:t>
      </w:r>
      <w:r w:rsidR="007D049E">
        <w:rPr>
          <w:rFonts w:eastAsia="Calibri"/>
          <w:i/>
          <w:lang w:eastAsia="en-US"/>
        </w:rPr>
        <w:t>117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5172"/>
    <w:rsid w:val="0003475D"/>
    <w:rsid w:val="00067523"/>
    <w:rsid w:val="001369BA"/>
    <w:rsid w:val="001A5172"/>
    <w:rsid w:val="001C2C0D"/>
    <w:rsid w:val="001D73C2"/>
    <w:rsid w:val="0026222D"/>
    <w:rsid w:val="004C7798"/>
    <w:rsid w:val="005A1EBF"/>
    <w:rsid w:val="006D3DEB"/>
    <w:rsid w:val="0070788D"/>
    <w:rsid w:val="007A5974"/>
    <w:rsid w:val="007B68F8"/>
    <w:rsid w:val="007D049E"/>
    <w:rsid w:val="008209F0"/>
    <w:rsid w:val="008D101F"/>
    <w:rsid w:val="00A237B1"/>
    <w:rsid w:val="00A80E88"/>
    <w:rsid w:val="00C34D6A"/>
    <w:rsid w:val="00C5792C"/>
    <w:rsid w:val="00EB3066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character" w:customStyle="1" w:styleId="3">
    <w:name w:val="Основной текст (3)_"/>
    <w:link w:val="30"/>
    <w:uiPriority w:val="99"/>
    <w:locked/>
    <w:rsid w:val="001A5172"/>
    <w:rPr>
      <w:b/>
      <w:bCs/>
      <w:sz w:val="22"/>
      <w:szCs w:val="22"/>
      <w:shd w:val="clear" w:color="auto" w:fill="FFFFFF"/>
    </w:rPr>
  </w:style>
  <w:style w:type="character" w:customStyle="1" w:styleId="31">
    <w:name w:val="Основной текст (3) + Малые прописные"/>
    <w:uiPriority w:val="99"/>
    <w:rsid w:val="001A5172"/>
    <w:rPr>
      <w:b/>
      <w:bCs/>
      <w:smallCaps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5172"/>
    <w:pPr>
      <w:widowControl w:val="0"/>
      <w:shd w:val="clear" w:color="auto" w:fill="FFFFFF"/>
      <w:spacing w:before="600" w:line="413" w:lineRule="exact"/>
      <w:jc w:val="center"/>
    </w:pPr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2019-03-22T00:37:00Z</cp:lastPrinted>
  <dcterms:created xsi:type="dcterms:W3CDTF">2019-03-22T02:04:00Z</dcterms:created>
  <dcterms:modified xsi:type="dcterms:W3CDTF">2019-04-02T07:46:00Z</dcterms:modified>
</cp:coreProperties>
</file>