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435275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F364B" w:rsidRDefault="007B61A0" w:rsidP="007F364B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7F364B" w:rsidRPr="007F364B">
        <w:rPr>
          <w:b/>
          <w:smallCaps/>
        </w:rPr>
        <w:t xml:space="preserve"> </w:t>
      </w:r>
      <w:r w:rsidR="007F364B">
        <w:rPr>
          <w:b/>
          <w:smallCaps/>
        </w:rPr>
        <w:t>«</w:t>
      </w:r>
      <w:r w:rsidR="007F364B" w:rsidRPr="00372C0F">
        <w:rPr>
          <w:b/>
          <w:smallCaps/>
        </w:rPr>
        <w:t xml:space="preserve">О внесении изменений </w:t>
      </w:r>
    </w:p>
    <w:p w:rsidR="007F364B" w:rsidRDefault="007F364B" w:rsidP="007F364B">
      <w:pPr>
        <w:spacing w:line="360" w:lineRule="auto"/>
        <w:jc w:val="center"/>
        <w:rPr>
          <w:b/>
          <w:smallCaps/>
        </w:rPr>
      </w:pPr>
      <w:r w:rsidRPr="00372C0F">
        <w:rPr>
          <w:b/>
          <w:smallCaps/>
        </w:rPr>
        <w:t xml:space="preserve">в Закон Республики Саха (Якутия) «О гарантиях осуществления </w:t>
      </w:r>
    </w:p>
    <w:p w:rsidR="007F364B" w:rsidRDefault="007F364B" w:rsidP="007F364B">
      <w:pPr>
        <w:spacing w:line="360" w:lineRule="auto"/>
        <w:jc w:val="center"/>
        <w:rPr>
          <w:b/>
          <w:smallCaps/>
        </w:rPr>
      </w:pPr>
      <w:r w:rsidRPr="00372C0F">
        <w:rPr>
          <w:b/>
          <w:smallCaps/>
        </w:rPr>
        <w:t>полномочий депутата, члена выборного органа местного</w:t>
      </w:r>
    </w:p>
    <w:p w:rsidR="007F364B" w:rsidRDefault="007F364B" w:rsidP="007F364B">
      <w:pPr>
        <w:spacing w:line="360" w:lineRule="auto"/>
        <w:jc w:val="center"/>
        <w:rPr>
          <w:b/>
          <w:smallCaps/>
        </w:rPr>
      </w:pPr>
      <w:r w:rsidRPr="00372C0F">
        <w:rPr>
          <w:b/>
          <w:smallCaps/>
        </w:rPr>
        <w:t xml:space="preserve">самоуправления, выборного должностного лица местного </w:t>
      </w:r>
    </w:p>
    <w:p w:rsidR="007B61A0" w:rsidRPr="00F1715D" w:rsidRDefault="007F364B" w:rsidP="007F364B">
      <w:pPr>
        <w:spacing w:line="360" w:lineRule="auto"/>
        <w:jc w:val="center"/>
        <w:rPr>
          <w:b/>
          <w:smallCaps/>
        </w:rPr>
      </w:pPr>
      <w:r w:rsidRPr="00372C0F">
        <w:rPr>
          <w:b/>
          <w:smallCaps/>
        </w:rPr>
        <w:t>самоуправления в Республике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7F364B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7F364B">
        <w:t>«</w:t>
      </w:r>
      <w:r w:rsidR="007F364B" w:rsidRPr="007F364B">
        <w:t>О внесении изменений в Закон Республики Саха (Якутия)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Республике Саха (Якутия)»</w:t>
      </w:r>
      <w:r>
        <w:t xml:space="preserve"> 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435275">
        <w:rPr>
          <w:i/>
        </w:rPr>
        <w:t>30 января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</w:t>
      </w:r>
      <w:r w:rsidR="00435275">
        <w:rPr>
          <w:i/>
        </w:rPr>
        <w:t xml:space="preserve">    </w:t>
      </w:r>
      <w:bookmarkStart w:id="0" w:name="_GoBack"/>
      <w:bookmarkEnd w:id="0"/>
      <w:r w:rsidRPr="00F1715D">
        <w:rPr>
          <w:i/>
        </w:rPr>
        <w:t xml:space="preserve">       З № </w:t>
      </w:r>
      <w:r w:rsidR="00435275">
        <w:rPr>
          <w:i/>
        </w:rPr>
        <w:t>106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64B"/>
    <w:rsid w:val="0003475D"/>
    <w:rsid w:val="00067523"/>
    <w:rsid w:val="001369BA"/>
    <w:rsid w:val="001D73C2"/>
    <w:rsid w:val="0026222D"/>
    <w:rsid w:val="00435275"/>
    <w:rsid w:val="004C7741"/>
    <w:rsid w:val="004C7798"/>
    <w:rsid w:val="005A1EBF"/>
    <w:rsid w:val="00637FFD"/>
    <w:rsid w:val="006F25A5"/>
    <w:rsid w:val="0070788D"/>
    <w:rsid w:val="007B61A0"/>
    <w:rsid w:val="007B68F8"/>
    <w:rsid w:val="007F364B"/>
    <w:rsid w:val="008209F0"/>
    <w:rsid w:val="00A237B1"/>
    <w:rsid w:val="00A80E88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2018-12-12T06:04:00Z</dcterms:created>
  <dcterms:modified xsi:type="dcterms:W3CDTF">2019-01-31T03:35:00Z</dcterms:modified>
</cp:coreProperties>
</file>