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AE" w:rsidRPr="00BC06AE" w:rsidRDefault="00BC06AE" w:rsidP="00BC06AE">
      <w:pPr>
        <w:jc w:val="right"/>
        <w:rPr>
          <w:i/>
        </w:rPr>
      </w:pPr>
      <w:r w:rsidRPr="00BC06AE">
        <w:rPr>
          <w:i/>
        </w:rPr>
        <w:t>Приложение 1</w:t>
      </w:r>
    </w:p>
    <w:p w:rsidR="00BC06AE" w:rsidRPr="00BC06AE" w:rsidRDefault="00BC06AE" w:rsidP="00BC06AE">
      <w:pPr>
        <w:jc w:val="right"/>
        <w:rPr>
          <w:i/>
        </w:rPr>
      </w:pPr>
      <w:r w:rsidRPr="00BC06AE">
        <w:rPr>
          <w:i/>
        </w:rPr>
        <w:t>к постановлению Государственного Собрания</w:t>
      </w:r>
    </w:p>
    <w:p w:rsidR="00BC06AE" w:rsidRPr="00BC06AE" w:rsidRDefault="00BC06AE" w:rsidP="00BC06AE">
      <w:pPr>
        <w:jc w:val="right"/>
        <w:rPr>
          <w:i/>
        </w:rPr>
      </w:pPr>
      <w:r w:rsidRPr="00BC06AE">
        <w:rPr>
          <w:i/>
        </w:rPr>
        <w:t xml:space="preserve">(Ил </w:t>
      </w:r>
      <w:proofErr w:type="spellStart"/>
      <w:r w:rsidRPr="00BC06AE">
        <w:rPr>
          <w:i/>
        </w:rPr>
        <w:t>Тумэн</w:t>
      </w:r>
      <w:proofErr w:type="spellEnd"/>
      <w:r w:rsidRPr="00BC06AE">
        <w:rPr>
          <w:i/>
        </w:rPr>
        <w:t>) Республики Саха (Якутия)</w:t>
      </w:r>
    </w:p>
    <w:p w:rsidR="00BC06AE" w:rsidRPr="00BC06AE" w:rsidRDefault="00BC06AE" w:rsidP="00BC06AE">
      <w:pPr>
        <w:jc w:val="right"/>
        <w:rPr>
          <w:i/>
        </w:rPr>
      </w:pPr>
      <w:r w:rsidRPr="00BC06AE">
        <w:rPr>
          <w:i/>
        </w:rPr>
        <w:t>от 30 января 2019 года ГС № 97-</w:t>
      </w:r>
      <w:r w:rsidRPr="00BC06AE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BC06AE" w:rsidRPr="00BC06AE" w:rsidRDefault="00BC06AE" w:rsidP="00BC06AE"/>
    <w:p w:rsidR="00BC06AE" w:rsidRPr="00BC06AE" w:rsidRDefault="00BC06AE" w:rsidP="00BC06AE"/>
    <w:p w:rsidR="00BC06AE" w:rsidRPr="00BC06AE" w:rsidRDefault="00BC06AE" w:rsidP="00BC06AE">
      <w:pPr>
        <w:ind w:firstLine="0"/>
        <w:jc w:val="center"/>
        <w:rPr>
          <w:b/>
          <w:smallCaps/>
        </w:rPr>
      </w:pPr>
      <w:bookmarkStart w:id="0" w:name="P35"/>
      <w:bookmarkEnd w:id="0"/>
      <w:r w:rsidRPr="00BC06AE">
        <w:rPr>
          <w:b/>
          <w:smallCaps/>
        </w:rPr>
        <w:t>Положение</w:t>
      </w:r>
    </w:p>
    <w:p w:rsidR="00BC06AE" w:rsidRPr="00BC06AE" w:rsidRDefault="00BC06AE" w:rsidP="00BC06AE">
      <w:pPr>
        <w:ind w:firstLine="0"/>
        <w:jc w:val="center"/>
        <w:rPr>
          <w:b/>
          <w:smallCaps/>
        </w:rPr>
      </w:pPr>
      <w:r w:rsidRPr="00BC06AE">
        <w:rPr>
          <w:b/>
          <w:smallCaps/>
        </w:rPr>
        <w:t>о почетном звании Республики Саха (Якутия)</w:t>
      </w:r>
    </w:p>
    <w:p w:rsidR="00BC06AE" w:rsidRPr="00BC06AE" w:rsidRDefault="00BC06AE" w:rsidP="00BC06AE">
      <w:pPr>
        <w:ind w:firstLine="0"/>
        <w:jc w:val="center"/>
        <w:rPr>
          <w:b/>
          <w:smallCaps/>
        </w:rPr>
      </w:pPr>
      <w:r w:rsidRPr="00BC06AE">
        <w:rPr>
          <w:b/>
          <w:smallCaps/>
        </w:rPr>
        <w:t>«Заслуженный работник нефтяной и газовой промышленности</w:t>
      </w:r>
    </w:p>
    <w:p w:rsidR="00BC06AE" w:rsidRPr="00BC06AE" w:rsidRDefault="00BC06AE" w:rsidP="00BC06AE">
      <w:pPr>
        <w:ind w:firstLine="0"/>
        <w:jc w:val="center"/>
        <w:rPr>
          <w:b/>
          <w:smallCaps/>
        </w:rPr>
      </w:pPr>
      <w:r w:rsidRPr="00BC06AE">
        <w:rPr>
          <w:b/>
          <w:smallCaps/>
        </w:rPr>
        <w:t>Республики Саха (Якутия)»</w:t>
      </w:r>
    </w:p>
    <w:p w:rsidR="00BC06AE" w:rsidRDefault="00BC06AE" w:rsidP="00BC06AE"/>
    <w:p w:rsidR="00BC06AE" w:rsidRPr="00BC06AE" w:rsidRDefault="00BC06AE" w:rsidP="00BC06AE">
      <w:bookmarkStart w:id="1" w:name="_GoBack"/>
      <w:bookmarkEnd w:id="1"/>
    </w:p>
    <w:p w:rsidR="00BC06AE" w:rsidRPr="00BC06AE" w:rsidRDefault="00BC06AE" w:rsidP="00BC06AE">
      <w:r w:rsidRPr="00BC06AE">
        <w:t xml:space="preserve">1. Почетное звание Республики Саха (Якутия) «Заслуженный работник нефтяной и газовой промышленности Республики Саха (Якутия)» (далее – почетное звание «Заслуженный работник нефтяной и газовой промышленности Республики Саха (Якутия)») учреждено Законом Республики Саха (Якутия) от 15 июня 2004 года </w:t>
      </w:r>
      <w:r>
        <w:t xml:space="preserve">                         </w:t>
      </w:r>
      <w:r w:rsidRPr="00BC06AE">
        <w:t>135/1-З № 275-III «О государственных наградах Республики Саха (Якутия)» в целях стимулирования профессиональной деятельности работников нефтяной и газовой промышленности Республики Саха (Якутия).</w:t>
      </w:r>
    </w:p>
    <w:p w:rsidR="00BC06AE" w:rsidRPr="00BC06AE" w:rsidRDefault="00BC06AE" w:rsidP="00BC06AE">
      <w:r w:rsidRPr="00BC06AE">
        <w:t>2. Почетное звание «Заслуженный работник нефтяной и газовой промышленности Республики Саха (Якутия)» присваивается работникам и ветеранам нефтяной и газовой промышленности Республики Саха (Якутия) за заслуги и вклад в развитие нефтяной и газовой промышленности Республики Саха (Якутия).</w:t>
      </w:r>
    </w:p>
    <w:p w:rsidR="00BC06AE" w:rsidRPr="00BC06AE" w:rsidRDefault="00BC06AE" w:rsidP="00BC06AE">
      <w:r w:rsidRPr="00BC06AE">
        <w:t>3. Выдвижение кандидатур на представление к присвоению почетного звания «Заслуженный работник нефтяной и газовой промышленности Республики Саха (Якутия)» производится органом исполнительной власти Республики Саха (Якутия), осуществляющим выработку и реализацию государственной политики, нормативное правовое регулирование и управление в сфере промышленности, координацию деятельности в сфере управления фондом недр и геологических изучений, использования и охраны недр на территории Республики Саха (Якутия) по представлениям трудовых коллективов организаций нефтяной и газовой промышленности Республики Саха (Якутия), органов местного самоуправления, общественных организаций, научных учреждений.</w:t>
      </w:r>
    </w:p>
    <w:p w:rsidR="00BC06AE" w:rsidRPr="00BC06AE" w:rsidRDefault="00BC06AE" w:rsidP="00BC06AE">
      <w:r w:rsidRPr="00BC06AE">
        <w:lastRenderedPageBreak/>
        <w:t>4. Критериями определения кандидатур на представление к присвоению почетного звания «Заслуженный работник нефтяной и газовой промышленности Республики Саха (Якутия)» являются:</w:t>
      </w:r>
    </w:p>
    <w:p w:rsidR="00BC06AE" w:rsidRPr="00BC06AE" w:rsidRDefault="00BC06AE" w:rsidP="00BC06AE">
      <w:r w:rsidRPr="00BC06AE">
        <w:t>1)</w:t>
      </w:r>
      <w:r>
        <w:t xml:space="preserve"> </w:t>
      </w:r>
      <w:r w:rsidRPr="00BC06AE">
        <w:t>высокие результаты и значительный вклад в сфере нефтяной и газовой промышленности;</w:t>
      </w:r>
    </w:p>
    <w:p w:rsidR="00BC06AE" w:rsidRPr="00BC06AE" w:rsidRDefault="00BC06AE" w:rsidP="00BC06AE">
      <w:r w:rsidRPr="00BC06AE">
        <w:t>2)</w:t>
      </w:r>
      <w:r>
        <w:t xml:space="preserve"> </w:t>
      </w:r>
      <w:r w:rsidRPr="00BC06AE">
        <w:t>обнаружение, эффективное освоение и эксплуатация новых нефтяных и газовых месторождений;</w:t>
      </w:r>
    </w:p>
    <w:p w:rsidR="00BC06AE" w:rsidRPr="00BC06AE" w:rsidRDefault="00BC06AE" w:rsidP="00BC06AE">
      <w:r w:rsidRPr="00BC06AE">
        <w:t>3) создание и внедрение новой современной техники и новейших технологий в сфере нефтяной и газовой промышленности;</w:t>
      </w:r>
    </w:p>
    <w:p w:rsidR="00BC06AE" w:rsidRPr="00BC06AE" w:rsidRDefault="00BC06AE" w:rsidP="00BC06AE">
      <w:r w:rsidRPr="00BC06AE">
        <w:t>4)</w:t>
      </w:r>
      <w:r>
        <w:t xml:space="preserve"> </w:t>
      </w:r>
      <w:r w:rsidRPr="00BC06AE">
        <w:t>осуществление рационализаторской, научной и инновационной деятельности, способствующей эффективному развитию производства в сфере нефтяной и газовой промышленности;</w:t>
      </w:r>
    </w:p>
    <w:p w:rsidR="00BC06AE" w:rsidRPr="00BC06AE" w:rsidRDefault="00BC06AE" w:rsidP="00BC06AE">
      <w:r w:rsidRPr="00BC06AE">
        <w:t>5)</w:t>
      </w:r>
      <w:r>
        <w:t xml:space="preserve"> </w:t>
      </w:r>
      <w:r w:rsidRPr="00BC06AE">
        <w:t>разработка и осуществление мероприятий, направленных на повышение эффективности организации производства в сфере нефтяной и газовой промышленности;</w:t>
      </w:r>
    </w:p>
    <w:p w:rsidR="00BC06AE" w:rsidRPr="00BC06AE" w:rsidRDefault="00BC06AE" w:rsidP="00BC06AE">
      <w:r w:rsidRPr="00BC06AE">
        <w:t>6) широкое распространение передового опыта и работа в отрасли не менее 15 лет в сфере нефтяной и газовой промышленности.</w:t>
      </w:r>
    </w:p>
    <w:p w:rsidR="00DE4646" w:rsidRDefault="00DE4646"/>
    <w:sectPr w:rsidR="00DE4646" w:rsidSect="00BC06A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7F" w:rsidRDefault="00D5767F" w:rsidP="00BC06AE">
      <w:pPr>
        <w:spacing w:line="240" w:lineRule="auto"/>
      </w:pPr>
      <w:r>
        <w:separator/>
      </w:r>
    </w:p>
  </w:endnote>
  <w:endnote w:type="continuationSeparator" w:id="0">
    <w:p w:rsidR="00D5767F" w:rsidRDefault="00D5767F" w:rsidP="00BC0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7F" w:rsidRDefault="00D5767F" w:rsidP="00BC06AE">
      <w:pPr>
        <w:spacing w:line="240" w:lineRule="auto"/>
      </w:pPr>
      <w:r>
        <w:separator/>
      </w:r>
    </w:p>
  </w:footnote>
  <w:footnote w:type="continuationSeparator" w:id="0">
    <w:p w:rsidR="00D5767F" w:rsidRDefault="00D5767F" w:rsidP="00BC06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AE" w:rsidRDefault="00BC06AE" w:rsidP="00BC06AE">
    <w:pPr>
      <w:pStyle w:val="a4"/>
      <w:spacing w:line="240" w:lineRule="auto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C06AE" w:rsidRDefault="00BC06AE" w:rsidP="00BC06AE">
    <w:pPr>
      <w:pStyle w:val="a4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6AE"/>
    <w:rsid w:val="00124558"/>
    <w:rsid w:val="008E07B6"/>
    <w:rsid w:val="009F1294"/>
    <w:rsid w:val="00BC06AE"/>
    <w:rsid w:val="00D5767F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06A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C06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C06AE"/>
    <w:rPr>
      <w:rFonts w:ascii="Times New Roman" w:hAnsi="Times New Roman"/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C06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C06A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</cp:revision>
  <dcterms:created xsi:type="dcterms:W3CDTF">2019-02-01T06:39:00Z</dcterms:created>
  <dcterms:modified xsi:type="dcterms:W3CDTF">2019-02-01T06:45:00Z</dcterms:modified>
</cp:coreProperties>
</file>