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C277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C2773" w:rsidRDefault="006C2773" w:rsidP="006C2773">
      <w:pPr>
        <w:pStyle w:val="ConsPlusTitle"/>
        <w:spacing w:line="360" w:lineRule="auto"/>
        <w:jc w:val="center"/>
        <w:rPr>
          <w:smallCaps/>
        </w:rPr>
      </w:pPr>
      <w:r w:rsidRPr="001A3BC9">
        <w:rPr>
          <w:smallCaps/>
        </w:rPr>
        <w:t xml:space="preserve">О </w:t>
      </w:r>
      <w:r>
        <w:rPr>
          <w:smallCaps/>
        </w:rPr>
        <w:t>примерной программе деятельности</w:t>
      </w:r>
    </w:p>
    <w:p w:rsidR="006C2773" w:rsidRDefault="006C2773" w:rsidP="006C2773">
      <w:pPr>
        <w:pStyle w:val="ConsPlusTitle"/>
        <w:spacing w:line="360" w:lineRule="auto"/>
        <w:jc w:val="center"/>
        <w:rPr>
          <w:smallCaps/>
        </w:rPr>
      </w:pPr>
      <w:r>
        <w:rPr>
          <w:smallCaps/>
        </w:rPr>
        <w:t xml:space="preserve">Государственного Собрания (Ил </w:t>
      </w:r>
      <w:proofErr w:type="spellStart"/>
      <w:r>
        <w:rPr>
          <w:smallCaps/>
        </w:rPr>
        <w:t>Тумэн</w:t>
      </w:r>
      <w:proofErr w:type="spellEnd"/>
      <w:r>
        <w:rPr>
          <w:smallCaps/>
        </w:rPr>
        <w:t xml:space="preserve">) Республики </w:t>
      </w:r>
    </w:p>
    <w:p w:rsidR="006C2773" w:rsidRDefault="006C2773" w:rsidP="006C2773">
      <w:pPr>
        <w:pStyle w:val="ConsPlusTitle"/>
        <w:spacing w:line="360" w:lineRule="auto"/>
        <w:jc w:val="center"/>
        <w:rPr>
          <w:smallCaps/>
        </w:rPr>
      </w:pPr>
      <w:r>
        <w:rPr>
          <w:smallCaps/>
        </w:rPr>
        <w:t xml:space="preserve">Саха (Якутия) на весеннюю сессию 2019 года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C2773" w:rsidRPr="006C2773" w:rsidRDefault="00074049" w:rsidP="006C2773">
      <w:pPr>
        <w:spacing w:line="360" w:lineRule="auto"/>
        <w:ind w:firstLine="709"/>
        <w:jc w:val="both"/>
        <w:rPr>
          <w:bCs/>
        </w:rPr>
      </w:pPr>
      <w:r>
        <w:t xml:space="preserve">1. </w:t>
      </w:r>
      <w:r w:rsidR="006C2773" w:rsidRPr="006C2773">
        <w:rPr>
          <w:bCs/>
        </w:rPr>
        <w:t xml:space="preserve">Утвердить примерную программу деятельности Государственного Собрания </w:t>
      </w:r>
      <w:r w:rsidR="006C2773">
        <w:rPr>
          <w:bCs/>
        </w:rPr>
        <w:br/>
      </w:r>
      <w:r w:rsidR="006C2773" w:rsidRPr="006C2773">
        <w:rPr>
          <w:bCs/>
        </w:rPr>
        <w:t xml:space="preserve">(Ил </w:t>
      </w:r>
      <w:proofErr w:type="spellStart"/>
      <w:r w:rsidR="006C2773" w:rsidRPr="006C2773">
        <w:rPr>
          <w:bCs/>
        </w:rPr>
        <w:t>Тумэн</w:t>
      </w:r>
      <w:proofErr w:type="spellEnd"/>
      <w:r w:rsidR="006C2773" w:rsidRPr="006C2773">
        <w:rPr>
          <w:bCs/>
        </w:rPr>
        <w:t>) Республики Саха (Якутия) на весеннюю сессию 2019 года (прилагается).</w:t>
      </w:r>
    </w:p>
    <w:p w:rsidR="00074049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>
        <w:t>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C2773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6C2773">
        <w:rPr>
          <w:i/>
        </w:rPr>
        <w:t>86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773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6C2773"/>
    <w:rsid w:val="0070788D"/>
    <w:rsid w:val="007B68F8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ConsPlusTitle">
    <w:name w:val="ConsPlusTitle"/>
    <w:rsid w:val="006C2773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5">
    <w:name w:val="Hyperlink"/>
    <w:rsid w:val="006C27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2018-12-21T02:58:00Z</cp:lastPrinted>
  <dcterms:created xsi:type="dcterms:W3CDTF">2018-12-21T02:57:00Z</dcterms:created>
  <dcterms:modified xsi:type="dcterms:W3CDTF">2018-12-21T02:58:00Z</dcterms:modified>
</cp:coreProperties>
</file>