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F1" w:rsidRDefault="00D971F1" w:rsidP="00D971F1">
      <w:pPr>
        <w:spacing w:after="0" w:line="36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66F43">
        <w:rPr>
          <w:rFonts w:ascii="Times New Roman" w:eastAsia="Times New Roman" w:hAnsi="Times New Roman"/>
          <w:sz w:val="24"/>
          <w:szCs w:val="24"/>
          <w:lang w:eastAsia="ru-RU"/>
        </w:rPr>
        <w:t xml:space="preserve">Вносится народными депутатами </w:t>
      </w:r>
    </w:p>
    <w:p w:rsidR="00D971F1" w:rsidRPr="00D66F43" w:rsidRDefault="00D971F1" w:rsidP="00D971F1">
      <w:pPr>
        <w:spacing w:after="0" w:line="36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43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Саха (Якутия) </w:t>
      </w:r>
    </w:p>
    <w:p w:rsidR="00D971F1" w:rsidRPr="00D66F43" w:rsidRDefault="00D971F1" w:rsidP="00D971F1">
      <w:pPr>
        <w:spacing w:after="0" w:line="36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6F43">
        <w:rPr>
          <w:rFonts w:ascii="Times New Roman" w:eastAsia="Times New Roman" w:hAnsi="Times New Roman"/>
          <w:sz w:val="24"/>
          <w:szCs w:val="24"/>
          <w:lang w:eastAsia="ru-RU"/>
        </w:rPr>
        <w:t>Ф.В.Габышевой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66F43">
        <w:rPr>
          <w:rFonts w:ascii="Times New Roman" w:eastAsia="Times New Roman" w:hAnsi="Times New Roman"/>
          <w:sz w:val="24"/>
          <w:szCs w:val="24"/>
          <w:lang w:eastAsia="ru-RU"/>
        </w:rPr>
        <w:t>А.А.Григорьевой</w:t>
      </w:r>
      <w:proofErr w:type="spellEnd"/>
    </w:p>
    <w:p w:rsidR="00D971F1" w:rsidRPr="00D66F43" w:rsidRDefault="00D971F1" w:rsidP="00D971F1">
      <w:pPr>
        <w:spacing w:after="0" w:line="36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1F1" w:rsidRPr="00D66F43" w:rsidRDefault="00D971F1" w:rsidP="00D971F1">
      <w:pPr>
        <w:spacing w:after="0" w:line="36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43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D971F1" w:rsidRPr="00D66F43" w:rsidRDefault="00D971F1" w:rsidP="00D971F1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1F1" w:rsidRPr="00D66F43" w:rsidRDefault="00D971F1" w:rsidP="00D971F1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1F1" w:rsidRPr="00D971F1" w:rsidRDefault="00D971F1" w:rsidP="00D971F1">
      <w:pPr>
        <w:spacing w:after="0" w:line="36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caps/>
          <w:sz w:val="24"/>
          <w:szCs w:val="24"/>
          <w:lang w:eastAsia="ru-RU"/>
        </w:rPr>
        <w:t>З а к о н</w:t>
      </w:r>
    </w:p>
    <w:p w:rsidR="00D971F1" w:rsidRPr="00D971F1" w:rsidRDefault="00D971F1" w:rsidP="00D971F1">
      <w:pPr>
        <w:spacing w:after="0" w:line="36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caps/>
          <w:sz w:val="24"/>
          <w:szCs w:val="24"/>
          <w:lang w:eastAsia="ru-RU"/>
        </w:rPr>
        <w:t>Республики Саха (Якутия)</w:t>
      </w:r>
    </w:p>
    <w:p w:rsidR="00D971F1" w:rsidRPr="00D971F1" w:rsidRDefault="00D971F1" w:rsidP="00D971F1">
      <w:pPr>
        <w:spacing w:after="0" w:line="36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p w:rsidR="00D971F1" w:rsidRPr="00D971F1" w:rsidRDefault="00D971F1" w:rsidP="00D971F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О внесении изменений в статьи 14 и 20 Закона Республики</w:t>
      </w:r>
    </w:p>
    <w:p w:rsidR="00D971F1" w:rsidRPr="00D971F1" w:rsidRDefault="00D971F1" w:rsidP="00D971F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Саха (Якутия) «Об образовании в Республике Саха (Якутия)»</w:t>
      </w:r>
    </w:p>
    <w:p w:rsidR="00D971F1" w:rsidRDefault="00D971F1" w:rsidP="00D971F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971F1" w:rsidRPr="00D971F1" w:rsidRDefault="00D971F1" w:rsidP="00D971F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971F1" w:rsidRPr="00D971F1" w:rsidRDefault="00D971F1" w:rsidP="00D971F1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Статья 1 </w:t>
      </w:r>
    </w:p>
    <w:p w:rsidR="00D971F1" w:rsidRPr="00D971F1" w:rsidRDefault="00D971F1" w:rsidP="00D971F1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sz w:val="24"/>
          <w:szCs w:val="24"/>
          <w:lang w:eastAsia="ru-RU"/>
        </w:rPr>
        <w:t>Внести в Закон Республики Саха (Якутия) от 15 декабря 2014 года 1401-З № 359-V  «Об образовании в Республике Саха (Якутия)» следующие изменения:</w:t>
      </w:r>
    </w:p>
    <w:p w:rsidR="00D971F1" w:rsidRPr="00D971F1" w:rsidRDefault="00D971F1" w:rsidP="00D971F1">
      <w:pPr>
        <w:tabs>
          <w:tab w:val="left" w:pos="0"/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sz w:val="24"/>
          <w:szCs w:val="24"/>
          <w:lang w:eastAsia="ru-RU"/>
        </w:rPr>
        <w:t>1) абзац третий части 4 статьи 14 дополнить словами «, результаты индивидуальных достижений, сведения о которых поступающий вправе представить при приеме.»;</w:t>
      </w:r>
    </w:p>
    <w:p w:rsidR="00D971F1" w:rsidRPr="00D971F1" w:rsidRDefault="00D971F1" w:rsidP="00D971F1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sz w:val="24"/>
          <w:szCs w:val="24"/>
          <w:lang w:eastAsia="ru-RU"/>
        </w:rPr>
        <w:t xml:space="preserve">2) в статье 20 слова «договора о целевом приеме и» исключить. </w:t>
      </w:r>
    </w:p>
    <w:p w:rsidR="00D971F1" w:rsidRPr="00D971F1" w:rsidRDefault="00D971F1" w:rsidP="00D971F1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1F1" w:rsidRPr="00D971F1" w:rsidRDefault="00D971F1" w:rsidP="00D971F1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Статья 2</w:t>
      </w:r>
    </w:p>
    <w:p w:rsidR="00D971F1" w:rsidRPr="00D971F1" w:rsidRDefault="00D971F1" w:rsidP="00D971F1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1F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Закон вступает в силу с 1 января 2019 года. </w:t>
      </w:r>
    </w:p>
    <w:p w:rsidR="00DE4646" w:rsidRPr="00D971F1" w:rsidRDefault="00DE4646" w:rsidP="00D971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71F1" w:rsidRPr="00D971F1" w:rsidRDefault="00D971F1" w:rsidP="00D971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71F1" w:rsidRPr="00D971F1" w:rsidRDefault="00D971F1" w:rsidP="00D971F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971F1" w:rsidRPr="00D9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F1"/>
    <w:rsid w:val="00124558"/>
    <w:rsid w:val="008E07B6"/>
    <w:rsid w:val="00AB201D"/>
    <w:rsid w:val="00D86B3A"/>
    <w:rsid w:val="00D971F1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F1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F1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2018-12-21T07:43:00Z</cp:lastPrinted>
  <dcterms:created xsi:type="dcterms:W3CDTF">2018-12-21T07:43:00Z</dcterms:created>
  <dcterms:modified xsi:type="dcterms:W3CDTF">2018-12-21T07:43:00Z</dcterms:modified>
</cp:coreProperties>
</file>