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84CF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4438DA" w:rsidRDefault="006A33B6" w:rsidP="004438DA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4438DA">
        <w:rPr>
          <w:b/>
          <w:smallCaps/>
        </w:rPr>
        <w:t>«</w:t>
      </w:r>
      <w:r w:rsidR="004438DA" w:rsidRPr="004438DA">
        <w:rPr>
          <w:rFonts w:eastAsia="Calibri"/>
          <w:b/>
          <w:smallCaps/>
          <w:szCs w:val="22"/>
          <w:lang w:eastAsia="en-US"/>
        </w:rPr>
        <w:t xml:space="preserve">О государственной </w:t>
      </w:r>
    </w:p>
    <w:p w:rsidR="004438DA" w:rsidRDefault="004438DA" w:rsidP="004438DA">
      <w:pPr>
        <w:spacing w:line="360" w:lineRule="auto"/>
        <w:jc w:val="center"/>
        <w:rPr>
          <w:rFonts w:eastAsia="Calibri"/>
          <w:b/>
          <w:smallCaps/>
          <w:szCs w:val="22"/>
          <w:lang w:eastAsia="en-US"/>
        </w:rPr>
      </w:pPr>
      <w:r w:rsidRPr="004438DA">
        <w:rPr>
          <w:rFonts w:eastAsia="Calibri"/>
          <w:b/>
          <w:smallCaps/>
          <w:szCs w:val="22"/>
          <w:lang w:eastAsia="en-US"/>
        </w:rPr>
        <w:t>поддержке и стимулировании</w:t>
      </w:r>
      <w:r>
        <w:rPr>
          <w:rFonts w:eastAsia="Calibri"/>
          <w:b/>
          <w:smallCaps/>
          <w:szCs w:val="22"/>
          <w:lang w:eastAsia="en-US"/>
        </w:rPr>
        <w:t xml:space="preserve"> </w:t>
      </w:r>
      <w:r w:rsidRPr="004438DA">
        <w:rPr>
          <w:rFonts w:eastAsia="Calibri"/>
          <w:b/>
          <w:smallCaps/>
          <w:szCs w:val="22"/>
          <w:lang w:eastAsia="en-US"/>
        </w:rPr>
        <w:t xml:space="preserve">деятельности потребительской </w:t>
      </w:r>
    </w:p>
    <w:p w:rsidR="006A33B6" w:rsidRPr="00F20EC2" w:rsidRDefault="004438DA" w:rsidP="004438DA">
      <w:pPr>
        <w:spacing w:line="360" w:lineRule="auto"/>
        <w:jc w:val="center"/>
        <w:rPr>
          <w:b/>
          <w:bCs/>
          <w:smallCaps/>
          <w:lang w:bidi="ru-RU"/>
        </w:rPr>
      </w:pPr>
      <w:r w:rsidRPr="004438DA">
        <w:rPr>
          <w:rFonts w:eastAsia="Calibri"/>
          <w:b/>
          <w:smallCaps/>
          <w:szCs w:val="22"/>
          <w:lang w:eastAsia="en-US"/>
        </w:rPr>
        <w:t>кооперации в сельских местностях Республики Саха (Якутия)</w:t>
      </w:r>
      <w:r w:rsidR="00D65067">
        <w:rPr>
          <w:rFonts w:eastAsia="Calibri"/>
          <w:b/>
          <w:smallCaps/>
          <w:szCs w:val="22"/>
          <w:lang w:eastAsia="en-US"/>
        </w:rPr>
        <w:t>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4438DA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4438DA">
        <w:t xml:space="preserve">                                   «</w:t>
      </w:r>
      <w:r w:rsidR="004438DA" w:rsidRPr="004438DA">
        <w:t>О государственной поддержке и стимулировании</w:t>
      </w:r>
      <w:r w:rsidR="004438DA">
        <w:t xml:space="preserve"> </w:t>
      </w:r>
      <w:r w:rsidR="004438DA" w:rsidRPr="004438DA">
        <w:t>деятельности потребительской кооперации в сельских местностях Республики Саха (Якутия)</w:t>
      </w:r>
      <w:r w:rsidR="004438DA">
        <w:t>»</w:t>
      </w:r>
      <w:r>
        <w:t xml:space="preserve">, </w:t>
      </w:r>
      <w:r w:rsidRPr="000E0B44">
        <w:t xml:space="preserve">внесенный </w:t>
      </w:r>
      <w:r>
        <w:t>народными депутатами Республики Саха (Якутия)</w:t>
      </w:r>
      <w:r w:rsidR="004438DA">
        <w:t xml:space="preserve"> </w:t>
      </w:r>
      <w:r w:rsidR="004438DA" w:rsidRPr="004438DA">
        <w:t>П.Р.Аммосовым, Г.Н.Алексеевым, И.И.Андреевым, П.В.Гоголевым,</w:t>
      </w:r>
      <w:r w:rsidR="004438DA">
        <w:t xml:space="preserve"> </w:t>
      </w:r>
      <w:r w:rsidR="004438DA" w:rsidRPr="004438DA">
        <w:t>Н.Ф.Захаровой, А.М.Находкиным, С.И.Никитиным, Е.А.Перфильевым, М.Н.Христофоровой, В.Н.Черноградским, В.М.Членовым, народным депутатом Республики Саха (Якутия) V созыва</w:t>
      </w:r>
      <w:r w:rsidR="004438DA">
        <w:t xml:space="preserve"> </w:t>
      </w:r>
      <w:r w:rsidR="004438DA" w:rsidRPr="004438DA">
        <w:t>В.В.Тимофеевым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4438DA">
        <w:t xml:space="preserve">селу и аграрной политике </w:t>
      </w:r>
      <w:r>
        <w:t>до</w:t>
      </w:r>
      <w:r w:rsidR="004438DA">
        <w:t xml:space="preserve"> </w:t>
      </w:r>
      <w:r w:rsidR="00244FF1">
        <w:t xml:space="preserve">25 апреля </w:t>
      </w:r>
      <w:r w:rsidR="004438DA">
        <w:t>2019 года</w:t>
      </w:r>
      <w:r>
        <w:t>.</w:t>
      </w:r>
    </w:p>
    <w:p w:rsidR="00400242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4438DA">
        <w:t>селу и аграрной политике (А.М.Находкин)</w:t>
      </w:r>
      <w:r w:rsidR="00400242">
        <w:t>:</w:t>
      </w:r>
    </w:p>
    <w:p w:rsidR="00157B59" w:rsidRDefault="00D65067" w:rsidP="006A33B6">
      <w:pPr>
        <w:spacing w:line="360" w:lineRule="auto"/>
        <w:ind w:firstLine="709"/>
        <w:jc w:val="both"/>
      </w:pPr>
      <w:r>
        <w:t>до 25 апреля 2019 года провести анализ деятельности организаций потребительской кооперации в Республике Саха (Якутия)</w:t>
      </w:r>
      <w:r w:rsidR="00157B59">
        <w:t>;</w:t>
      </w:r>
      <w:bookmarkStart w:id="0" w:name="_GoBack"/>
      <w:bookmarkEnd w:id="0"/>
    </w:p>
    <w:p w:rsidR="00836A47" w:rsidRDefault="00157B59" w:rsidP="006A33B6">
      <w:pPr>
        <w:spacing w:line="360" w:lineRule="auto"/>
        <w:ind w:firstLine="709"/>
        <w:jc w:val="both"/>
      </w:pPr>
      <w:r w:rsidRPr="000E0B44">
        <w:lastRenderedPageBreak/>
        <w:t>доработать указанный законопроект с учетом поступивших замечаний и предложений и внести его</w:t>
      </w:r>
      <w:r>
        <w:t xml:space="preserve"> </w:t>
      </w:r>
      <w:r w:rsidRPr="000E0B44">
        <w:t>на рассмотрение Государственного Собрания (Ил Тумэн) Республики Саха (Якутия) во втором чтении</w:t>
      </w:r>
      <w:r w:rsidR="00836A47">
        <w:t>.</w:t>
      </w:r>
    </w:p>
    <w:p w:rsidR="006A33B6" w:rsidRDefault="006A33B6" w:rsidP="006A33B6">
      <w:pPr>
        <w:spacing w:line="360" w:lineRule="auto"/>
        <w:ind w:firstLine="709"/>
        <w:jc w:val="both"/>
      </w:pPr>
      <w:r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ED59BB">
        <w:rPr>
          <w:i/>
        </w:rPr>
        <w:t xml:space="preserve">19 </w:t>
      </w:r>
      <w:r w:rsidR="004438DA">
        <w:rPr>
          <w:i/>
        </w:rPr>
        <w:t>декабря 2018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ED59BB">
        <w:rPr>
          <w:i/>
        </w:rPr>
        <w:t>72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F3" w:rsidRDefault="00784CF3" w:rsidP="006A33B6">
      <w:r>
        <w:separator/>
      </w:r>
    </w:p>
  </w:endnote>
  <w:endnote w:type="continuationSeparator" w:id="0">
    <w:p w:rsidR="00784CF3" w:rsidRDefault="00784CF3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F3" w:rsidRDefault="00784CF3" w:rsidP="006A33B6">
      <w:r>
        <w:separator/>
      </w:r>
    </w:p>
  </w:footnote>
  <w:footnote w:type="continuationSeparator" w:id="0">
    <w:p w:rsidR="00784CF3" w:rsidRDefault="00784CF3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57B59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8DA"/>
    <w:rsid w:val="0003475D"/>
    <w:rsid w:val="00067523"/>
    <w:rsid w:val="001369BA"/>
    <w:rsid w:val="00157B59"/>
    <w:rsid w:val="001D73C2"/>
    <w:rsid w:val="00244FF1"/>
    <w:rsid w:val="0026222D"/>
    <w:rsid w:val="002811D5"/>
    <w:rsid w:val="002D3F89"/>
    <w:rsid w:val="002F761E"/>
    <w:rsid w:val="00400242"/>
    <w:rsid w:val="004438DA"/>
    <w:rsid w:val="004C7741"/>
    <w:rsid w:val="004C7798"/>
    <w:rsid w:val="00562EAC"/>
    <w:rsid w:val="005A1EBF"/>
    <w:rsid w:val="00637FFD"/>
    <w:rsid w:val="006A33B6"/>
    <w:rsid w:val="0070788D"/>
    <w:rsid w:val="00784CF3"/>
    <w:rsid w:val="007B68F8"/>
    <w:rsid w:val="008209F0"/>
    <w:rsid w:val="00836A47"/>
    <w:rsid w:val="008C5876"/>
    <w:rsid w:val="00A11EDC"/>
    <w:rsid w:val="00A237B1"/>
    <w:rsid w:val="00A80E88"/>
    <w:rsid w:val="00B2753D"/>
    <w:rsid w:val="00B76550"/>
    <w:rsid w:val="00C06E73"/>
    <w:rsid w:val="00D549DC"/>
    <w:rsid w:val="00D65067"/>
    <w:rsid w:val="00ED59BB"/>
    <w:rsid w:val="00F85B6F"/>
    <w:rsid w:val="00F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6</cp:revision>
  <cp:lastPrinted>2018-12-22T02:27:00Z</cp:lastPrinted>
  <dcterms:created xsi:type="dcterms:W3CDTF">2018-12-22T01:48:00Z</dcterms:created>
  <dcterms:modified xsi:type="dcterms:W3CDTF">2018-12-22T02:28:00Z</dcterms:modified>
</cp:coreProperties>
</file>