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BB" w:rsidRPr="00CC21BB" w:rsidRDefault="00CC21BB" w:rsidP="00CC21BB">
      <w:pPr>
        <w:jc w:val="right"/>
      </w:pPr>
      <w:r w:rsidRPr="00CC21BB">
        <w:t>Вносится народным депутатом</w:t>
      </w:r>
    </w:p>
    <w:p w:rsidR="00CC21BB" w:rsidRPr="00CC21BB" w:rsidRDefault="00CC21BB" w:rsidP="00CC21BB">
      <w:pPr>
        <w:jc w:val="right"/>
      </w:pPr>
      <w:r w:rsidRPr="00CC21BB">
        <w:t>Республики Саха (Якутия)</w:t>
      </w:r>
    </w:p>
    <w:p w:rsidR="00CC21BB" w:rsidRPr="00CC21BB" w:rsidRDefault="00CC21BB" w:rsidP="00CC21BB">
      <w:pPr>
        <w:jc w:val="right"/>
      </w:pPr>
      <w:r w:rsidRPr="00CC21BB">
        <w:t>П.П.Петровым</w:t>
      </w:r>
    </w:p>
    <w:p w:rsidR="00CC21BB" w:rsidRPr="00CC21BB" w:rsidRDefault="00CC21BB" w:rsidP="00CC21BB">
      <w:pPr>
        <w:jc w:val="right"/>
      </w:pPr>
    </w:p>
    <w:p w:rsidR="00CC21BB" w:rsidRPr="00CC21BB" w:rsidRDefault="00CC21BB" w:rsidP="00CC21BB">
      <w:pPr>
        <w:jc w:val="right"/>
      </w:pPr>
      <w:r w:rsidRPr="00CC21BB">
        <w:t>Проект</w:t>
      </w:r>
    </w:p>
    <w:p w:rsidR="00CC21BB" w:rsidRDefault="00CC21BB" w:rsidP="00CC21BB"/>
    <w:p w:rsidR="00CC21BB" w:rsidRPr="00CC21BB" w:rsidRDefault="00CC21BB" w:rsidP="00CC21BB">
      <w:pPr>
        <w:ind w:firstLine="0"/>
        <w:jc w:val="center"/>
      </w:pPr>
      <w:r w:rsidRPr="00CC21BB">
        <w:t>З</w:t>
      </w:r>
      <w:r>
        <w:t xml:space="preserve"> </w:t>
      </w:r>
      <w:r w:rsidRPr="00CC21BB">
        <w:t>А</w:t>
      </w:r>
      <w:r>
        <w:t xml:space="preserve"> </w:t>
      </w:r>
      <w:r w:rsidRPr="00CC21BB">
        <w:t>К</w:t>
      </w:r>
      <w:r>
        <w:t xml:space="preserve"> </w:t>
      </w:r>
      <w:r w:rsidRPr="00CC21BB">
        <w:t>О</w:t>
      </w:r>
      <w:r>
        <w:t xml:space="preserve"> </w:t>
      </w:r>
      <w:r w:rsidRPr="00CC21BB">
        <w:t>Н</w:t>
      </w:r>
    </w:p>
    <w:p w:rsidR="00CC21BB" w:rsidRPr="00CC21BB" w:rsidRDefault="00CC21BB" w:rsidP="00CC21BB">
      <w:pPr>
        <w:ind w:firstLine="0"/>
        <w:jc w:val="center"/>
      </w:pPr>
      <w:r w:rsidRPr="00CC21BB">
        <w:t>РЕСПУБЛИКИ САХА (ЯКУТИЯ)</w:t>
      </w:r>
    </w:p>
    <w:p w:rsidR="00CC21BB" w:rsidRPr="00CC21BB" w:rsidRDefault="00CC21BB" w:rsidP="00CC21BB">
      <w:pPr>
        <w:ind w:firstLine="0"/>
        <w:jc w:val="center"/>
        <w:rPr>
          <w:b/>
        </w:rPr>
      </w:pPr>
    </w:p>
    <w:p w:rsidR="00CC21BB" w:rsidRPr="00CC21BB" w:rsidRDefault="00CC21BB" w:rsidP="00CC21BB">
      <w:pPr>
        <w:ind w:firstLine="0"/>
        <w:jc w:val="center"/>
        <w:rPr>
          <w:b/>
          <w:smallCaps/>
        </w:rPr>
      </w:pPr>
      <w:r w:rsidRPr="00CC21BB">
        <w:rPr>
          <w:b/>
          <w:bCs/>
          <w:smallCaps/>
        </w:rPr>
        <w:t xml:space="preserve">О </w:t>
      </w:r>
      <w:r w:rsidRPr="00CC21BB">
        <w:rPr>
          <w:b/>
          <w:smallCaps/>
        </w:rPr>
        <w:t>внесении изменений в Кодекс Республики Саха (Якутия</w:t>
      </w:r>
      <w:r w:rsidR="00B13B49">
        <w:rPr>
          <w:b/>
          <w:smallCaps/>
        </w:rPr>
        <w:t>)</w:t>
      </w:r>
    </w:p>
    <w:p w:rsidR="00CC21BB" w:rsidRPr="00CC21BB" w:rsidRDefault="00CC21BB" w:rsidP="00CC21BB">
      <w:pPr>
        <w:ind w:firstLine="0"/>
        <w:jc w:val="center"/>
        <w:rPr>
          <w:b/>
          <w:smallCaps/>
        </w:rPr>
      </w:pPr>
      <w:r w:rsidRPr="00CC21BB">
        <w:rPr>
          <w:b/>
          <w:smallCaps/>
        </w:rPr>
        <w:t>об административных правонарушениях</w:t>
      </w:r>
    </w:p>
    <w:p w:rsidR="00CC21BB" w:rsidRDefault="00CC21BB" w:rsidP="00CC21BB">
      <w:pPr>
        <w:rPr>
          <w:b/>
        </w:rPr>
      </w:pPr>
    </w:p>
    <w:p w:rsidR="00CC21BB" w:rsidRPr="00CC21BB" w:rsidRDefault="00CC21BB" w:rsidP="00CC21BB">
      <w:pPr>
        <w:rPr>
          <w:b/>
        </w:rPr>
      </w:pPr>
    </w:p>
    <w:p w:rsidR="00CC21BB" w:rsidRPr="00CC21BB" w:rsidRDefault="00CC21BB" w:rsidP="00CC21BB">
      <w:pPr>
        <w:rPr>
          <w:b/>
          <w:i/>
        </w:rPr>
      </w:pPr>
      <w:r w:rsidRPr="00CC21BB">
        <w:rPr>
          <w:b/>
          <w:i/>
        </w:rPr>
        <w:t>Статья 1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bCs/>
          <w:szCs w:val="24"/>
        </w:rPr>
        <w:t xml:space="preserve">Внести </w:t>
      </w:r>
      <w:r w:rsidRPr="00CC21BB">
        <w:rPr>
          <w:szCs w:val="24"/>
        </w:rPr>
        <w:t>в Кодекс Республики Саха (Якутия) об административных правонарушениях следующие изменения:</w:t>
      </w:r>
    </w:p>
    <w:p w:rsidR="00CC21BB" w:rsidRPr="00CC21BB" w:rsidRDefault="00CC21BB" w:rsidP="00CC21BB">
      <w:pPr>
        <w:rPr>
          <w:bCs/>
          <w:szCs w:val="24"/>
        </w:rPr>
      </w:pPr>
      <w:r w:rsidRPr="00CC21BB">
        <w:rPr>
          <w:bCs/>
          <w:szCs w:val="24"/>
        </w:rPr>
        <w:t>1) статью 6.12 признать утратившей силу;</w:t>
      </w:r>
    </w:p>
    <w:p w:rsidR="00CC21BB" w:rsidRPr="00CC21BB" w:rsidRDefault="00CC21BB" w:rsidP="00CC21BB">
      <w:pPr>
        <w:rPr>
          <w:bCs/>
          <w:szCs w:val="24"/>
        </w:rPr>
      </w:pPr>
      <w:r w:rsidRPr="00CC21BB">
        <w:rPr>
          <w:bCs/>
          <w:szCs w:val="24"/>
        </w:rPr>
        <w:t>2) главу 6 дополнить статьями 6.21, 6.22, 6.23, 6.24, 6.25, 6.26 и 6.27 следующего содержания:</w:t>
      </w:r>
    </w:p>
    <w:p w:rsid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«Статья 6.21. Нарушение требований правил благоустройства к внешнему виду </w:t>
      </w:r>
    </w:p>
    <w:p w:rsidR="00CC21BB" w:rsidRPr="00CC21BB" w:rsidRDefault="00CC21BB" w:rsidP="00CC21BB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          </w:t>
      </w:r>
      <w:r w:rsidRPr="00CC21BB">
        <w:rPr>
          <w:szCs w:val="24"/>
        </w:rPr>
        <w:t>фасадов и ограждающих конструкций зданий, строений, сооружений</w:t>
      </w:r>
    </w:p>
    <w:p w:rsidR="00CC21BB" w:rsidRPr="00CC21BB" w:rsidRDefault="00B13B49" w:rsidP="00CC21BB">
      <w:pPr>
        <w:rPr>
          <w:szCs w:val="24"/>
        </w:rPr>
      </w:pPr>
      <w:r>
        <w:rPr>
          <w:szCs w:val="24"/>
        </w:rPr>
        <w:t>1. Нарушение</w:t>
      </w:r>
      <w:r w:rsidR="00CC21BB" w:rsidRPr="00CC21BB">
        <w:rPr>
          <w:szCs w:val="24"/>
        </w:rPr>
        <w:t xml:space="preserve"> установленных правилами благоустройства территорий муниципальных образований требований к внешнему виду фасадов и ограждающих конструкций зданий, строений, сооружений, не повлекшее нарушения экологических, санитарно-эпидемиологических требований, требований технической эксплуатации жилищного фонда и не подпадающее под действие Кодекса Российской Федерации </w:t>
      </w:r>
      <w:r w:rsidR="00CC21BB">
        <w:rPr>
          <w:szCs w:val="24"/>
        </w:rPr>
        <w:t xml:space="preserve">                     </w:t>
      </w:r>
      <w:r w:rsidR="00CC21BB" w:rsidRPr="00CC21BB">
        <w:rPr>
          <w:szCs w:val="24"/>
        </w:rPr>
        <w:t>об административных правонарушениях,</w:t>
      </w:r>
      <w:r w:rsidR="00444F5D" w:rsidRPr="00444F5D">
        <w:rPr>
          <w:szCs w:val="24"/>
        </w:rPr>
        <w:t xml:space="preserve"> </w:t>
      </w:r>
      <w:r w:rsidR="00444F5D">
        <w:rPr>
          <w:szCs w:val="24"/>
        </w:rPr>
        <w:t>–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предупреждение или наложение административного штрафа на граждан </w:t>
      </w:r>
      <w:r>
        <w:rPr>
          <w:szCs w:val="24"/>
        </w:rPr>
        <w:t xml:space="preserve">                   </w:t>
      </w:r>
      <w:r w:rsidRPr="00CC21BB">
        <w:rPr>
          <w:szCs w:val="24"/>
        </w:rPr>
        <w:t xml:space="preserve">в размере от одной тысячи до трех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десяти тысяч </w:t>
      </w:r>
      <w:r>
        <w:rPr>
          <w:szCs w:val="24"/>
        </w:rPr>
        <w:t xml:space="preserve">                 </w:t>
      </w:r>
      <w:r w:rsidRPr="00CC21BB">
        <w:rPr>
          <w:szCs w:val="24"/>
        </w:rPr>
        <w:t xml:space="preserve">до тридцати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пятидесяти тысяч </w:t>
      </w:r>
      <w:r>
        <w:rPr>
          <w:szCs w:val="24"/>
        </w:rPr>
        <w:t xml:space="preserve">                                         </w:t>
      </w:r>
      <w:r w:rsidRPr="00CC21BB">
        <w:rPr>
          <w:szCs w:val="24"/>
        </w:rPr>
        <w:t>до пятисот тысяч рублей.</w:t>
      </w:r>
      <w:bookmarkStart w:id="0" w:name="sub_8192"/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2. Повторное совершение действий, указанных в части 1 настоящей статьи, </w:t>
      </w:r>
      <w:r>
        <w:rPr>
          <w:szCs w:val="24"/>
        </w:rPr>
        <w:t>–</w:t>
      </w:r>
    </w:p>
    <w:bookmarkEnd w:id="0"/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наложение административного штрафа на граждан в размере от трех тысяч до пяти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тридцати тысяч </w:t>
      </w:r>
      <w:r w:rsidR="00B66FC2">
        <w:rPr>
          <w:szCs w:val="24"/>
        </w:rPr>
        <w:t xml:space="preserve">                                                   </w:t>
      </w:r>
      <w:r w:rsidRPr="00CC21BB">
        <w:rPr>
          <w:szCs w:val="24"/>
        </w:rPr>
        <w:lastRenderedPageBreak/>
        <w:t xml:space="preserve">до пятидесяти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пятисот тысяч </w:t>
      </w:r>
      <w:r w:rsidR="00B66FC2">
        <w:rPr>
          <w:szCs w:val="24"/>
        </w:rPr>
        <w:t xml:space="preserve">                                              </w:t>
      </w:r>
      <w:r w:rsidRPr="00CC21BB">
        <w:rPr>
          <w:szCs w:val="24"/>
        </w:rPr>
        <w:t>до одного миллиона рублей.</w:t>
      </w:r>
    </w:p>
    <w:p w:rsidR="009F6E9F" w:rsidRDefault="00CC21BB" w:rsidP="00CC21BB">
      <w:pPr>
        <w:rPr>
          <w:szCs w:val="24"/>
        </w:rPr>
      </w:pPr>
      <w:r w:rsidRPr="00CC21BB">
        <w:rPr>
          <w:szCs w:val="24"/>
        </w:rPr>
        <w:t xml:space="preserve">Статья 6.22. Нарушение требований правил благоустройства </w:t>
      </w:r>
      <w:r w:rsidR="009F6E9F" w:rsidRPr="00CC21BB">
        <w:rPr>
          <w:szCs w:val="24"/>
        </w:rPr>
        <w:t>по содержанию</w:t>
      </w:r>
    </w:p>
    <w:p w:rsidR="00CC21BB" w:rsidRPr="00CC21BB" w:rsidRDefault="009F6E9F" w:rsidP="00CC21BB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         </w:t>
      </w:r>
      <w:r w:rsidR="00CC21BB" w:rsidRPr="00CC21BB">
        <w:rPr>
          <w:szCs w:val="24"/>
        </w:rPr>
        <w:t>и восстановлению элементов благоустройства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1. Нарушение установленных правилами благоустройства территорий муниципальных образований требований по содержанию и восстановлению элементов благоустройства, не подпадающее под действие </w:t>
      </w:r>
      <w:r w:rsidRPr="009F6E9F">
        <w:rPr>
          <w:szCs w:val="24"/>
        </w:rPr>
        <w:t>Кодекса</w:t>
      </w:r>
      <w:r w:rsidRPr="00CC21BB">
        <w:rPr>
          <w:szCs w:val="24"/>
        </w:rPr>
        <w:t xml:space="preserve"> Российской Федерации об административных правонарушениях, </w:t>
      </w:r>
      <w:r>
        <w:rPr>
          <w:szCs w:val="24"/>
        </w:rPr>
        <w:t>–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десяти тысяч </w:t>
      </w:r>
      <w:r w:rsidR="00B66FC2">
        <w:rPr>
          <w:szCs w:val="24"/>
        </w:rPr>
        <w:t xml:space="preserve">                   </w:t>
      </w:r>
      <w:r w:rsidRPr="00CC21BB">
        <w:rPr>
          <w:szCs w:val="24"/>
        </w:rPr>
        <w:t xml:space="preserve">до тридцати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пятидесяти тысяч </w:t>
      </w:r>
      <w:r w:rsidR="00B66FC2">
        <w:rPr>
          <w:szCs w:val="24"/>
        </w:rPr>
        <w:t xml:space="preserve">                                      </w:t>
      </w:r>
      <w:r w:rsidRPr="00CC21BB">
        <w:rPr>
          <w:szCs w:val="24"/>
        </w:rPr>
        <w:t>до пятисот тысяч рублей.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2. Повторное совершение действий, указанных в части 1 настоящей статьи, </w:t>
      </w:r>
      <w:r>
        <w:rPr>
          <w:szCs w:val="24"/>
        </w:rPr>
        <w:t>–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наложение административного штрафа на граждан в размере от трех тысяч до пяти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тридцати тысяч </w:t>
      </w:r>
      <w:r w:rsidR="00B66FC2">
        <w:rPr>
          <w:szCs w:val="24"/>
        </w:rPr>
        <w:t xml:space="preserve">                                                    </w:t>
      </w:r>
      <w:r w:rsidRPr="00CC21BB">
        <w:rPr>
          <w:szCs w:val="24"/>
        </w:rPr>
        <w:t xml:space="preserve">до пятидесяти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пятисот тысяч </w:t>
      </w:r>
      <w:r w:rsidR="00B66FC2">
        <w:rPr>
          <w:szCs w:val="24"/>
        </w:rPr>
        <w:t xml:space="preserve">                                             </w:t>
      </w:r>
      <w:r w:rsidRPr="00CC21BB">
        <w:rPr>
          <w:szCs w:val="24"/>
        </w:rPr>
        <w:t>до одного миллиона рублей.</w:t>
      </w:r>
    </w:p>
    <w:p w:rsidR="00B66FC2" w:rsidRDefault="00CC21BB" w:rsidP="00CC21BB">
      <w:pPr>
        <w:rPr>
          <w:szCs w:val="24"/>
        </w:rPr>
      </w:pPr>
      <w:r w:rsidRPr="00B66FC2">
        <w:rPr>
          <w:szCs w:val="24"/>
        </w:rPr>
        <w:t xml:space="preserve">Статья 6.23. Нарушение требований правил благоустройства </w:t>
      </w:r>
    </w:p>
    <w:p w:rsidR="00CC21BB" w:rsidRPr="00B66FC2" w:rsidRDefault="00B66FC2" w:rsidP="00CC21BB">
      <w:pPr>
        <w:rPr>
          <w:bCs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         </w:t>
      </w:r>
      <w:r w:rsidR="00CC21BB" w:rsidRPr="00B66FC2">
        <w:rPr>
          <w:szCs w:val="24"/>
        </w:rPr>
        <w:t xml:space="preserve">по </w:t>
      </w:r>
      <w:r w:rsidR="00CC21BB" w:rsidRPr="00B66FC2">
        <w:rPr>
          <w:bCs/>
          <w:szCs w:val="24"/>
        </w:rPr>
        <w:t>содержанию информационных конструкций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>1. Нарушение установленных правилами благоустройства территорий муниципальных образований требований по содержанию информационных конструкций, не являющихся рекламными конструкциями, не повлекшее нарушения экологических, санитарно-эпидемиологических требований, требований технической эксплуатации жилищного фонда</w:t>
      </w:r>
      <w:r w:rsidR="000325A5">
        <w:rPr>
          <w:szCs w:val="24"/>
        </w:rPr>
        <w:t xml:space="preserve"> и</w:t>
      </w:r>
      <w:r w:rsidRPr="00CC21BB">
        <w:rPr>
          <w:szCs w:val="24"/>
        </w:rPr>
        <w:t xml:space="preserve"> не подпадающее под действие </w:t>
      </w:r>
      <w:r w:rsidRPr="00B66FC2">
        <w:rPr>
          <w:szCs w:val="24"/>
        </w:rPr>
        <w:t>Кодекса</w:t>
      </w:r>
      <w:r w:rsidRPr="00CC21BB">
        <w:rPr>
          <w:szCs w:val="24"/>
        </w:rPr>
        <w:t xml:space="preserve"> Российской Федерации об административных правонарушениях, </w:t>
      </w:r>
      <w:r>
        <w:rPr>
          <w:szCs w:val="24"/>
        </w:rPr>
        <w:t>–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десяти тысяч </w:t>
      </w:r>
      <w:r w:rsidR="00B66FC2">
        <w:rPr>
          <w:szCs w:val="24"/>
        </w:rPr>
        <w:t xml:space="preserve">                   </w:t>
      </w:r>
      <w:r w:rsidRPr="00CC21BB">
        <w:rPr>
          <w:szCs w:val="24"/>
        </w:rPr>
        <w:t xml:space="preserve">до тридцати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пятидесяти тысяч </w:t>
      </w:r>
      <w:r w:rsidR="00B66FC2">
        <w:rPr>
          <w:szCs w:val="24"/>
        </w:rPr>
        <w:t xml:space="preserve">                                         </w:t>
      </w:r>
      <w:r w:rsidRPr="00CC21BB">
        <w:rPr>
          <w:szCs w:val="24"/>
        </w:rPr>
        <w:t>до пятисот тысяч рублей.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2. Повторное совершение действий, указанных в части 1 настоящей статьи, </w:t>
      </w:r>
      <w:r>
        <w:rPr>
          <w:szCs w:val="24"/>
        </w:rPr>
        <w:t>–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наложение административного штрафа на граждан в размере от трех тысяч до пяти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тридцати тысяч </w:t>
      </w:r>
      <w:r w:rsidR="00B66FC2">
        <w:rPr>
          <w:szCs w:val="24"/>
        </w:rPr>
        <w:t xml:space="preserve">                                                      </w:t>
      </w:r>
      <w:r w:rsidRPr="00CC21BB">
        <w:rPr>
          <w:szCs w:val="24"/>
        </w:rPr>
        <w:t xml:space="preserve">до пятидесяти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пятисот тысяч </w:t>
      </w:r>
      <w:r w:rsidR="00B66FC2">
        <w:rPr>
          <w:szCs w:val="24"/>
        </w:rPr>
        <w:t xml:space="preserve">                                                </w:t>
      </w:r>
      <w:r w:rsidRPr="00CC21BB">
        <w:rPr>
          <w:szCs w:val="24"/>
        </w:rPr>
        <w:t>до одного миллиона рублей.</w:t>
      </w:r>
    </w:p>
    <w:p w:rsidR="00B66FC2" w:rsidRDefault="00CC21BB" w:rsidP="00CC21BB">
      <w:pPr>
        <w:rPr>
          <w:szCs w:val="24"/>
        </w:rPr>
      </w:pPr>
      <w:r w:rsidRPr="00B66FC2">
        <w:rPr>
          <w:szCs w:val="24"/>
        </w:rPr>
        <w:lastRenderedPageBreak/>
        <w:t xml:space="preserve">Статья 6.24. Нарушение требований правил благоустройства по размещению </w:t>
      </w:r>
    </w:p>
    <w:p w:rsidR="00B66FC2" w:rsidRDefault="00B66FC2" w:rsidP="00CC21BB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         </w:t>
      </w:r>
      <w:r w:rsidR="00CC21BB" w:rsidRPr="00B66FC2">
        <w:rPr>
          <w:szCs w:val="24"/>
        </w:rPr>
        <w:t xml:space="preserve">и содержанию детских и спортивных площадок, площадок </w:t>
      </w:r>
      <w:r w:rsidRPr="00B66FC2">
        <w:rPr>
          <w:szCs w:val="24"/>
        </w:rPr>
        <w:t>для выгула</w:t>
      </w:r>
    </w:p>
    <w:p w:rsidR="00CC21BB" w:rsidRPr="00B66FC2" w:rsidRDefault="00B66FC2" w:rsidP="00CC21BB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         </w:t>
      </w:r>
      <w:r w:rsidR="00CC21BB" w:rsidRPr="00B66FC2">
        <w:rPr>
          <w:szCs w:val="24"/>
        </w:rPr>
        <w:t>животных, парковок (парковочных мест), малых архитектурных форм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1. Нарушение установленных правилами благоустройства территорий муниципальных образований требований </w:t>
      </w:r>
      <w:r w:rsidR="00B13B49">
        <w:rPr>
          <w:szCs w:val="24"/>
        </w:rPr>
        <w:t xml:space="preserve">по </w:t>
      </w:r>
      <w:r w:rsidRPr="00CC21BB">
        <w:rPr>
          <w:szCs w:val="24"/>
        </w:rPr>
        <w:t>размещени</w:t>
      </w:r>
      <w:r w:rsidR="00B13B49">
        <w:rPr>
          <w:szCs w:val="24"/>
        </w:rPr>
        <w:t>ю</w:t>
      </w:r>
      <w:r w:rsidRPr="00CC21BB">
        <w:rPr>
          <w:szCs w:val="24"/>
        </w:rPr>
        <w:t xml:space="preserve"> и содержани</w:t>
      </w:r>
      <w:r w:rsidR="00B13B49">
        <w:rPr>
          <w:szCs w:val="24"/>
        </w:rPr>
        <w:t>ю</w:t>
      </w:r>
      <w:r w:rsidRPr="00CC21BB">
        <w:rPr>
          <w:szCs w:val="24"/>
        </w:rPr>
        <w:t xml:space="preserve"> детских и спортивных площадок, площадок для выгула животных, парковок (парковочных мест), малых архитектурных форм, не подпадающее под действие Кодекса Российской Федерации об административных правонарушениях, </w:t>
      </w:r>
      <w:r>
        <w:rPr>
          <w:szCs w:val="24"/>
        </w:rPr>
        <w:t>–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предупреждение или наложение административного штрафа на граждан </w:t>
      </w:r>
      <w:r w:rsidR="00B66FC2">
        <w:rPr>
          <w:szCs w:val="24"/>
        </w:rPr>
        <w:t xml:space="preserve">             </w:t>
      </w:r>
      <w:r w:rsidRPr="00CC21BB">
        <w:rPr>
          <w:szCs w:val="24"/>
        </w:rPr>
        <w:t xml:space="preserve">в размере от одной тысячи до трех тысяч рублей; на должностных лиц </w:t>
      </w:r>
      <w:r w:rsidR="00B66FC2">
        <w:rPr>
          <w:szCs w:val="24"/>
        </w:rPr>
        <w:t>–</w:t>
      </w:r>
      <w:r w:rsidRPr="00CC21BB">
        <w:rPr>
          <w:szCs w:val="24"/>
        </w:rPr>
        <w:t xml:space="preserve"> от</w:t>
      </w:r>
      <w:r w:rsidR="00B66FC2">
        <w:rPr>
          <w:szCs w:val="24"/>
        </w:rPr>
        <w:t xml:space="preserve"> </w:t>
      </w:r>
      <w:r w:rsidRPr="00CC21BB">
        <w:rPr>
          <w:szCs w:val="24"/>
        </w:rPr>
        <w:t xml:space="preserve">десяти тысяч </w:t>
      </w:r>
      <w:r w:rsidR="00B66FC2">
        <w:rPr>
          <w:szCs w:val="24"/>
        </w:rPr>
        <w:t xml:space="preserve">                         </w:t>
      </w:r>
      <w:r w:rsidRPr="00CC21BB">
        <w:rPr>
          <w:szCs w:val="24"/>
        </w:rPr>
        <w:t xml:space="preserve">до тридцати тысяч рублей; на юридических лиц </w:t>
      </w:r>
      <w:r w:rsidR="00B66FC2">
        <w:rPr>
          <w:szCs w:val="24"/>
        </w:rPr>
        <w:t>–</w:t>
      </w:r>
      <w:r w:rsidRPr="00CC21BB">
        <w:rPr>
          <w:szCs w:val="24"/>
        </w:rPr>
        <w:t xml:space="preserve"> от</w:t>
      </w:r>
      <w:r w:rsidR="00B66FC2">
        <w:rPr>
          <w:szCs w:val="24"/>
        </w:rPr>
        <w:t xml:space="preserve"> </w:t>
      </w:r>
      <w:r w:rsidRPr="00CC21BB">
        <w:rPr>
          <w:szCs w:val="24"/>
        </w:rPr>
        <w:t xml:space="preserve">пятидесяти тысяч </w:t>
      </w:r>
      <w:r w:rsidR="00B66FC2">
        <w:rPr>
          <w:szCs w:val="24"/>
        </w:rPr>
        <w:t xml:space="preserve">                                  </w:t>
      </w:r>
      <w:r w:rsidRPr="00CC21BB">
        <w:rPr>
          <w:szCs w:val="24"/>
        </w:rPr>
        <w:t>до пятисот тысяч рублей.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2. Повторное совершение действий, указанных в части 1 настоящей статьи, </w:t>
      </w:r>
      <w:r>
        <w:rPr>
          <w:szCs w:val="24"/>
        </w:rPr>
        <w:t>–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наложение административного штрафа на граждан в размере </w:t>
      </w:r>
      <w:r w:rsidR="00B66FC2">
        <w:rPr>
          <w:szCs w:val="24"/>
        </w:rPr>
        <w:t xml:space="preserve">                                    </w:t>
      </w:r>
      <w:r w:rsidRPr="00CC21BB">
        <w:rPr>
          <w:szCs w:val="24"/>
        </w:rPr>
        <w:t xml:space="preserve">от трех тысяч до пяти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тридцати тысяч </w:t>
      </w:r>
      <w:r w:rsidR="00B66FC2">
        <w:rPr>
          <w:szCs w:val="24"/>
        </w:rPr>
        <w:t xml:space="preserve">                              </w:t>
      </w:r>
      <w:r w:rsidRPr="00CC21BB">
        <w:rPr>
          <w:szCs w:val="24"/>
        </w:rPr>
        <w:t xml:space="preserve">до пятидесяти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 пятисот тысяч </w:t>
      </w:r>
      <w:r w:rsidR="00B66FC2">
        <w:rPr>
          <w:szCs w:val="24"/>
        </w:rPr>
        <w:t xml:space="preserve">                                           </w:t>
      </w:r>
      <w:r w:rsidRPr="00CC21BB">
        <w:rPr>
          <w:szCs w:val="24"/>
        </w:rPr>
        <w:t>до одного миллиона рублей.</w:t>
      </w:r>
    </w:p>
    <w:p w:rsidR="00B66FC2" w:rsidRDefault="00CC21BB" w:rsidP="00CC21BB">
      <w:pPr>
        <w:rPr>
          <w:szCs w:val="24"/>
        </w:rPr>
      </w:pPr>
      <w:r w:rsidRPr="00B66FC2">
        <w:rPr>
          <w:szCs w:val="24"/>
        </w:rPr>
        <w:t xml:space="preserve">Статья 6.25. Нарушение требований правил благоустройства по уборке </w:t>
      </w:r>
    </w:p>
    <w:p w:rsidR="00CC21BB" w:rsidRPr="00B66FC2" w:rsidRDefault="00B66FC2" w:rsidP="00CC21BB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         </w:t>
      </w:r>
      <w:r w:rsidR="00CC21BB" w:rsidRPr="00B66FC2">
        <w:rPr>
          <w:szCs w:val="24"/>
        </w:rPr>
        <w:t>территории муниципального образования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1. Нарушение установленных правилами благоустройства территорий муниципальных образований требований по уборке территории муниципального образования, не подпадающее под действие Кодекса Российской Федерации об административных правонарушениях, </w:t>
      </w:r>
      <w:r>
        <w:rPr>
          <w:szCs w:val="24"/>
        </w:rPr>
        <w:t>–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десяти тысяч </w:t>
      </w:r>
      <w:r w:rsidR="00B66FC2">
        <w:rPr>
          <w:szCs w:val="24"/>
        </w:rPr>
        <w:t xml:space="preserve">                    </w:t>
      </w:r>
      <w:r w:rsidRPr="00CC21BB">
        <w:rPr>
          <w:szCs w:val="24"/>
        </w:rPr>
        <w:t xml:space="preserve">до тридцати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пятидесяти тысяч </w:t>
      </w:r>
      <w:r w:rsidR="00B66FC2">
        <w:rPr>
          <w:szCs w:val="24"/>
        </w:rPr>
        <w:t xml:space="preserve">                                         </w:t>
      </w:r>
      <w:r w:rsidRPr="00CC21BB">
        <w:rPr>
          <w:szCs w:val="24"/>
        </w:rPr>
        <w:t>до пятисот тысяч рублей.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2. Повторное совершение действий, указанных в части 1 настоящей статьи, </w:t>
      </w:r>
      <w:r>
        <w:rPr>
          <w:szCs w:val="24"/>
        </w:rPr>
        <w:t>–</w:t>
      </w:r>
    </w:p>
    <w:p w:rsid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наложение административного штрафа на граждан в размере от трех тысяч до пяти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тридцати тысяч </w:t>
      </w:r>
      <w:r w:rsidR="00B66FC2">
        <w:rPr>
          <w:szCs w:val="24"/>
        </w:rPr>
        <w:t xml:space="preserve">                                                       </w:t>
      </w:r>
      <w:r w:rsidRPr="00CC21BB">
        <w:rPr>
          <w:szCs w:val="24"/>
        </w:rPr>
        <w:t xml:space="preserve">до пятидесяти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пятисот тысяч </w:t>
      </w:r>
      <w:r w:rsidR="00B66FC2">
        <w:rPr>
          <w:szCs w:val="24"/>
        </w:rPr>
        <w:t xml:space="preserve">                                            </w:t>
      </w:r>
      <w:r w:rsidRPr="00CC21BB">
        <w:rPr>
          <w:szCs w:val="24"/>
        </w:rPr>
        <w:t>до одного миллиона рублей.</w:t>
      </w:r>
    </w:p>
    <w:p w:rsidR="00B66FC2" w:rsidRDefault="00B66FC2" w:rsidP="00CC21BB">
      <w:pPr>
        <w:rPr>
          <w:szCs w:val="24"/>
        </w:rPr>
      </w:pPr>
    </w:p>
    <w:p w:rsidR="00B66FC2" w:rsidRPr="00CC21BB" w:rsidRDefault="00B66FC2" w:rsidP="00CC21BB">
      <w:pPr>
        <w:rPr>
          <w:szCs w:val="24"/>
        </w:rPr>
      </w:pPr>
    </w:p>
    <w:p w:rsidR="00B66FC2" w:rsidRDefault="00CC21BB" w:rsidP="00CC21BB">
      <w:pPr>
        <w:rPr>
          <w:szCs w:val="24"/>
        </w:rPr>
      </w:pPr>
      <w:r w:rsidRPr="00B66FC2">
        <w:rPr>
          <w:szCs w:val="24"/>
        </w:rPr>
        <w:lastRenderedPageBreak/>
        <w:t xml:space="preserve">Статья 6.26. Нарушение требований правил благоустройства </w:t>
      </w:r>
    </w:p>
    <w:p w:rsidR="00CC21BB" w:rsidRPr="00B66FC2" w:rsidRDefault="00B66FC2" w:rsidP="00CC21BB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         </w:t>
      </w:r>
      <w:r w:rsidR="00CC21BB" w:rsidRPr="00B66FC2">
        <w:rPr>
          <w:szCs w:val="24"/>
        </w:rPr>
        <w:t>по порядку проведения земляных работ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1. Нарушение установленных правилами благоустройства территорий муниципальных образований требований по порядку проведения земляных работ, не подпадающее под действие Кодекса Российской Федерации об административных правонарушениях, </w:t>
      </w:r>
      <w:r>
        <w:rPr>
          <w:szCs w:val="24"/>
        </w:rPr>
        <w:t>–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>десяти тысяч</w:t>
      </w:r>
      <w:r w:rsidR="00B66FC2">
        <w:rPr>
          <w:szCs w:val="24"/>
        </w:rPr>
        <w:t xml:space="preserve">                 </w:t>
      </w:r>
      <w:r w:rsidRPr="00CC21BB">
        <w:rPr>
          <w:szCs w:val="24"/>
        </w:rPr>
        <w:t xml:space="preserve"> до тридцати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пятидесяти тысяч </w:t>
      </w:r>
      <w:r w:rsidR="00B66FC2">
        <w:rPr>
          <w:szCs w:val="24"/>
        </w:rPr>
        <w:t xml:space="preserve">                                        </w:t>
      </w:r>
      <w:r w:rsidRPr="00CC21BB">
        <w:rPr>
          <w:szCs w:val="24"/>
        </w:rPr>
        <w:t>до пятисот тысяч рублей.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2. Повторное совершение действий, указанных в части 1 настоящей статьи, </w:t>
      </w:r>
      <w:r>
        <w:rPr>
          <w:szCs w:val="24"/>
        </w:rPr>
        <w:t>–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наложение административного штрафа на граждан в размере от трех тысяч до пяти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тридцати тысяч </w:t>
      </w:r>
      <w:r w:rsidR="00B66FC2">
        <w:rPr>
          <w:szCs w:val="24"/>
        </w:rPr>
        <w:t xml:space="preserve">                                                   </w:t>
      </w:r>
      <w:r w:rsidRPr="00CC21BB">
        <w:rPr>
          <w:szCs w:val="24"/>
        </w:rPr>
        <w:t xml:space="preserve">до пятидесяти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пятисот тысяч </w:t>
      </w:r>
      <w:r w:rsidR="00B66FC2">
        <w:rPr>
          <w:szCs w:val="24"/>
        </w:rPr>
        <w:t xml:space="preserve">                                              </w:t>
      </w:r>
      <w:r w:rsidRPr="00CC21BB">
        <w:rPr>
          <w:szCs w:val="24"/>
        </w:rPr>
        <w:t>до одного миллиона рублей.</w:t>
      </w:r>
    </w:p>
    <w:p w:rsidR="00CC21BB" w:rsidRPr="00B66FC2" w:rsidRDefault="00CC21BB" w:rsidP="00CC21BB">
      <w:pPr>
        <w:rPr>
          <w:szCs w:val="24"/>
        </w:rPr>
      </w:pPr>
      <w:r w:rsidRPr="00B66FC2">
        <w:rPr>
          <w:szCs w:val="24"/>
        </w:rPr>
        <w:t>Статья 6.27. Нарушение правил содержания муниципальных кладбищ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>Нарушение правил содержания муниципальных кладбищ, установленных органами местного самоуправления, не повлекшее нарушения экологических и санитарно-эпидемиологических требований</w:t>
      </w:r>
      <w:r w:rsidR="000325A5">
        <w:rPr>
          <w:szCs w:val="24"/>
        </w:rPr>
        <w:t xml:space="preserve"> и</w:t>
      </w:r>
      <w:bookmarkStart w:id="1" w:name="_GoBack"/>
      <w:bookmarkEnd w:id="1"/>
      <w:r w:rsidRPr="00CC21BB">
        <w:rPr>
          <w:szCs w:val="24"/>
        </w:rPr>
        <w:t xml:space="preserve"> не подпадающее под действие Кодекса Российской Федерации об административных правонарушениях, –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десяти тысяч </w:t>
      </w:r>
      <w:r w:rsidR="00B66FC2">
        <w:rPr>
          <w:szCs w:val="24"/>
        </w:rPr>
        <w:t xml:space="preserve">                      </w:t>
      </w:r>
      <w:r w:rsidRPr="00CC21BB">
        <w:rPr>
          <w:szCs w:val="24"/>
        </w:rPr>
        <w:t xml:space="preserve">до тридцати тысяч рублей; на юридических лиц </w:t>
      </w:r>
      <w:r>
        <w:rPr>
          <w:szCs w:val="24"/>
        </w:rPr>
        <w:t>–</w:t>
      </w:r>
      <w:r w:rsidRPr="00CC21BB">
        <w:rPr>
          <w:szCs w:val="24"/>
        </w:rPr>
        <w:t xml:space="preserve"> от</w:t>
      </w:r>
      <w:r>
        <w:rPr>
          <w:szCs w:val="24"/>
        </w:rPr>
        <w:t xml:space="preserve"> </w:t>
      </w:r>
      <w:r w:rsidRPr="00CC21BB">
        <w:rPr>
          <w:szCs w:val="24"/>
        </w:rPr>
        <w:t xml:space="preserve">пятидесяти тысяч </w:t>
      </w:r>
      <w:r w:rsidR="00B66FC2">
        <w:rPr>
          <w:szCs w:val="24"/>
        </w:rPr>
        <w:t xml:space="preserve">                                          </w:t>
      </w:r>
      <w:r w:rsidRPr="00CC21BB">
        <w:rPr>
          <w:szCs w:val="24"/>
        </w:rPr>
        <w:t>до пятисот тысяч рублей.</w:t>
      </w:r>
      <w:r w:rsidR="00B66FC2">
        <w:rPr>
          <w:szCs w:val="24"/>
        </w:rPr>
        <w:t>»;</w:t>
      </w:r>
    </w:p>
    <w:p w:rsidR="00CC21BB" w:rsidRPr="00CC21BB" w:rsidRDefault="00B66FC2" w:rsidP="00B66FC2">
      <w:pPr>
        <w:rPr>
          <w:szCs w:val="24"/>
        </w:rPr>
      </w:pPr>
      <w:r>
        <w:rPr>
          <w:szCs w:val="24"/>
        </w:rPr>
        <w:t xml:space="preserve">2) </w:t>
      </w:r>
      <w:r w:rsidR="00CC21BB" w:rsidRPr="00CC21BB">
        <w:rPr>
          <w:szCs w:val="24"/>
        </w:rPr>
        <w:t>в статье 14.4 цифры «6.12</w:t>
      </w:r>
      <w:r>
        <w:rPr>
          <w:szCs w:val="24"/>
        </w:rPr>
        <w:t>,</w:t>
      </w:r>
      <w:r w:rsidR="00CC21BB" w:rsidRPr="00CC21BB">
        <w:rPr>
          <w:szCs w:val="24"/>
        </w:rPr>
        <w:t>» исключить, после цифр «6.20,» дополнить цифрами «6.21, 6.22, 6.23, 6.24, 6.25, 6.26</w:t>
      </w:r>
      <w:r>
        <w:rPr>
          <w:szCs w:val="24"/>
        </w:rPr>
        <w:t>,</w:t>
      </w:r>
      <w:r w:rsidR="00CC21BB" w:rsidRPr="00CC21BB">
        <w:rPr>
          <w:szCs w:val="24"/>
        </w:rPr>
        <w:t xml:space="preserve"> 6.27</w:t>
      </w:r>
      <w:r>
        <w:rPr>
          <w:szCs w:val="24"/>
        </w:rPr>
        <w:t>,</w:t>
      </w:r>
      <w:r w:rsidR="00CC21BB" w:rsidRPr="00CC21BB">
        <w:rPr>
          <w:bCs/>
          <w:szCs w:val="24"/>
        </w:rPr>
        <w:t>»</w:t>
      </w:r>
      <w:r w:rsidR="00CC21BB" w:rsidRPr="00CC21BB">
        <w:rPr>
          <w:szCs w:val="24"/>
        </w:rPr>
        <w:t>.</w:t>
      </w:r>
    </w:p>
    <w:p w:rsidR="00CC21BB" w:rsidRPr="00CC21BB" w:rsidRDefault="00CC21BB" w:rsidP="00CC21BB">
      <w:pPr>
        <w:rPr>
          <w:b/>
          <w:szCs w:val="24"/>
        </w:rPr>
      </w:pPr>
    </w:p>
    <w:p w:rsidR="00CC21BB" w:rsidRPr="00195AFC" w:rsidRDefault="00195AFC" w:rsidP="00CC21BB">
      <w:pPr>
        <w:rPr>
          <w:b/>
          <w:i/>
          <w:szCs w:val="24"/>
        </w:rPr>
      </w:pPr>
      <w:r w:rsidRPr="00195AFC">
        <w:rPr>
          <w:b/>
          <w:i/>
          <w:szCs w:val="24"/>
        </w:rPr>
        <w:t>Статья 2</w:t>
      </w:r>
    </w:p>
    <w:p w:rsidR="00CC21BB" w:rsidRPr="00CC21BB" w:rsidRDefault="00CC21BB" w:rsidP="00CC21BB">
      <w:pPr>
        <w:rPr>
          <w:szCs w:val="24"/>
        </w:rPr>
      </w:pPr>
      <w:r w:rsidRPr="00CC21BB">
        <w:rPr>
          <w:szCs w:val="24"/>
        </w:rPr>
        <w:t>Настоящий Закон вступает в силу по истечении десяти дней после дня его официального опубликования.</w:t>
      </w:r>
    </w:p>
    <w:p w:rsidR="00DE4646" w:rsidRPr="00CC21BB" w:rsidRDefault="00DE4646" w:rsidP="00CC21BB">
      <w:pPr>
        <w:rPr>
          <w:szCs w:val="24"/>
        </w:rPr>
      </w:pPr>
    </w:p>
    <w:sectPr w:rsidR="00DE4646" w:rsidRPr="00CC21BB" w:rsidSect="00CC21B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D2" w:rsidRDefault="006629D2" w:rsidP="00CC21BB">
      <w:pPr>
        <w:spacing w:line="240" w:lineRule="auto"/>
      </w:pPr>
      <w:r>
        <w:separator/>
      </w:r>
    </w:p>
  </w:endnote>
  <w:endnote w:type="continuationSeparator" w:id="0">
    <w:p w:rsidR="006629D2" w:rsidRDefault="006629D2" w:rsidP="00CC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D2" w:rsidRDefault="006629D2" w:rsidP="00CC21BB">
      <w:pPr>
        <w:spacing w:line="240" w:lineRule="auto"/>
      </w:pPr>
      <w:r>
        <w:separator/>
      </w:r>
    </w:p>
  </w:footnote>
  <w:footnote w:type="continuationSeparator" w:id="0">
    <w:p w:rsidR="006629D2" w:rsidRDefault="006629D2" w:rsidP="00CC2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BB" w:rsidRDefault="00CC21BB" w:rsidP="00CC21BB">
    <w:pPr>
      <w:pStyle w:val="a4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0325A5">
      <w:rPr>
        <w:noProof/>
      </w:rPr>
      <w:t>4</w:t>
    </w:r>
    <w:r>
      <w:fldChar w:fldCharType="end"/>
    </w:r>
  </w:p>
  <w:p w:rsidR="00CC21BB" w:rsidRDefault="00CC21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34D8"/>
    <w:multiLevelType w:val="hybridMultilevel"/>
    <w:tmpl w:val="031A70E8"/>
    <w:lvl w:ilvl="0" w:tplc="8FE49A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1BB"/>
    <w:rsid w:val="000325A5"/>
    <w:rsid w:val="000D7EB3"/>
    <w:rsid w:val="00124558"/>
    <w:rsid w:val="00195AFC"/>
    <w:rsid w:val="00444F5D"/>
    <w:rsid w:val="004702F6"/>
    <w:rsid w:val="006629D2"/>
    <w:rsid w:val="008E07B6"/>
    <w:rsid w:val="009F6E9F"/>
    <w:rsid w:val="00B13B49"/>
    <w:rsid w:val="00B66FC2"/>
    <w:rsid w:val="00CC21BB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21B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2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C21BB"/>
    <w:rPr>
      <w:rFonts w:ascii="Times New Roman" w:hAnsi="Times New Roman"/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C2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21BB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2018-12-22T03:34:00Z</cp:lastPrinted>
  <dcterms:created xsi:type="dcterms:W3CDTF">2018-12-22T03:34:00Z</dcterms:created>
  <dcterms:modified xsi:type="dcterms:W3CDTF">2018-12-22T03:44:00Z</dcterms:modified>
</cp:coreProperties>
</file>