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E9" w:rsidRDefault="001420E9" w:rsidP="001420E9">
      <w:pPr>
        <w:jc w:val="right"/>
      </w:pPr>
      <w:bookmarkStart w:id="0" w:name="_GoBack"/>
      <w:bookmarkEnd w:id="0"/>
      <w:r>
        <w:t>Вносится народным депутатом</w:t>
      </w:r>
    </w:p>
    <w:p w:rsidR="001420E9" w:rsidRDefault="001420E9" w:rsidP="001420E9">
      <w:pPr>
        <w:jc w:val="right"/>
      </w:pPr>
      <w:r>
        <w:t>Республики Саха (Якутия)</w:t>
      </w:r>
    </w:p>
    <w:p w:rsidR="001420E9" w:rsidRDefault="001420E9" w:rsidP="001420E9">
      <w:pPr>
        <w:jc w:val="right"/>
      </w:pPr>
      <w:proofErr w:type="spellStart"/>
      <w:r>
        <w:t>В.Н.Федоровым</w:t>
      </w:r>
      <w:proofErr w:type="spellEnd"/>
    </w:p>
    <w:p w:rsidR="001420E9" w:rsidRDefault="001420E9" w:rsidP="001420E9">
      <w:pPr>
        <w:jc w:val="right"/>
      </w:pPr>
    </w:p>
    <w:p w:rsidR="001420E9" w:rsidRPr="001420E9" w:rsidRDefault="001420E9" w:rsidP="001420E9">
      <w:pPr>
        <w:jc w:val="right"/>
      </w:pPr>
      <w:r w:rsidRPr="001420E9">
        <w:t>Проект</w:t>
      </w:r>
    </w:p>
    <w:p w:rsidR="001420E9" w:rsidRPr="001420E9" w:rsidRDefault="001420E9" w:rsidP="001420E9"/>
    <w:p w:rsidR="001420E9" w:rsidRPr="001420E9" w:rsidRDefault="001420E9" w:rsidP="001420E9">
      <w:pPr>
        <w:ind w:firstLine="0"/>
        <w:jc w:val="center"/>
      </w:pPr>
      <w:r w:rsidRPr="001420E9">
        <w:t>З</w:t>
      </w:r>
      <w:r>
        <w:t xml:space="preserve"> </w:t>
      </w:r>
      <w:r w:rsidRPr="001420E9">
        <w:t>А</w:t>
      </w:r>
      <w:r>
        <w:t xml:space="preserve"> </w:t>
      </w:r>
      <w:r w:rsidRPr="001420E9">
        <w:t>КО</w:t>
      </w:r>
      <w:r>
        <w:t xml:space="preserve"> </w:t>
      </w:r>
      <w:r w:rsidRPr="001420E9">
        <w:t>Н</w:t>
      </w:r>
    </w:p>
    <w:p w:rsidR="001420E9" w:rsidRPr="001420E9" w:rsidRDefault="001420E9" w:rsidP="001420E9">
      <w:pPr>
        <w:ind w:firstLine="0"/>
        <w:jc w:val="center"/>
      </w:pPr>
      <w:r w:rsidRPr="001420E9">
        <w:t>РЕСПУБЛИКИ САХА (ЯКУТИЯ)</w:t>
      </w:r>
    </w:p>
    <w:p w:rsidR="001420E9" w:rsidRPr="001420E9" w:rsidRDefault="001420E9" w:rsidP="001420E9">
      <w:pPr>
        <w:ind w:firstLine="0"/>
        <w:jc w:val="center"/>
      </w:pPr>
    </w:p>
    <w:p w:rsidR="001420E9" w:rsidRPr="001420E9" w:rsidRDefault="001420E9" w:rsidP="001420E9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1420E9">
        <w:rPr>
          <w:rFonts w:ascii="Times New Roman Полужирный" w:hAnsi="Times New Roman Полужирный"/>
          <w:b/>
          <w:smallCaps/>
        </w:rPr>
        <w:t>О внесении изменений в статью 9 Закона Республики Саха (Якутия)</w:t>
      </w:r>
    </w:p>
    <w:p w:rsidR="001420E9" w:rsidRPr="001420E9" w:rsidRDefault="001420E9" w:rsidP="001420E9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1420E9">
        <w:rPr>
          <w:rFonts w:ascii="Times New Roman Полужирный" w:hAnsi="Times New Roman Полужирный"/>
          <w:b/>
          <w:smallCaps/>
        </w:rPr>
        <w:t>«Об Уполномоченном по защите прав предпринимателей</w:t>
      </w:r>
    </w:p>
    <w:p w:rsidR="001420E9" w:rsidRPr="001420E9" w:rsidRDefault="001420E9" w:rsidP="001420E9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1420E9">
        <w:rPr>
          <w:rFonts w:ascii="Times New Roman Полужирный" w:hAnsi="Times New Roman Полужирный"/>
          <w:b/>
          <w:smallCaps/>
        </w:rPr>
        <w:t>в Республике Саха (Якутия)»</w:t>
      </w:r>
    </w:p>
    <w:p w:rsidR="001420E9" w:rsidRDefault="001420E9" w:rsidP="001420E9"/>
    <w:p w:rsidR="001420E9" w:rsidRPr="001420E9" w:rsidRDefault="001420E9" w:rsidP="001420E9"/>
    <w:p w:rsidR="001420E9" w:rsidRPr="001420E9" w:rsidRDefault="001420E9" w:rsidP="001420E9">
      <w:pPr>
        <w:rPr>
          <w:b/>
          <w:i/>
        </w:rPr>
      </w:pPr>
      <w:r w:rsidRPr="001420E9">
        <w:rPr>
          <w:b/>
          <w:i/>
        </w:rPr>
        <w:t>Статья 1</w:t>
      </w:r>
    </w:p>
    <w:p w:rsidR="001420E9" w:rsidRPr="001420E9" w:rsidRDefault="001420E9" w:rsidP="001420E9">
      <w:pPr>
        <w:rPr>
          <w:bCs/>
        </w:rPr>
      </w:pPr>
      <w:r w:rsidRPr="001420E9">
        <w:rPr>
          <w:bCs/>
        </w:rPr>
        <w:t>Внести в часть 2 статьи 9 Закона Республики Саха (Якутия) от 24 июня 2013 года                 1219-З № 1301-IV «Об Уполномоченном по защите прав предпринимателей в Республике Саха (Якутия)» следующие изменения:</w:t>
      </w:r>
    </w:p>
    <w:p w:rsidR="001420E9" w:rsidRPr="001420E9" w:rsidRDefault="001420E9" w:rsidP="001420E9">
      <w:r w:rsidRPr="001420E9">
        <w:t>1) пункт 7 дополнить словами «,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D679E7">
        <w:t>;</w:t>
      </w:r>
      <w:r>
        <w:t>»</w:t>
      </w:r>
      <w:r w:rsidRPr="001420E9">
        <w:t>;</w:t>
      </w:r>
    </w:p>
    <w:p w:rsidR="001420E9" w:rsidRPr="001420E9" w:rsidRDefault="001420E9" w:rsidP="001420E9">
      <w:r w:rsidRPr="001420E9">
        <w:t>2) дополнить пунктами 8</w:t>
      </w:r>
      <w:r>
        <w:t>–</w:t>
      </w:r>
      <w:r w:rsidRPr="001420E9">
        <w:t>10</w:t>
      </w:r>
      <w:r>
        <w:t xml:space="preserve"> </w:t>
      </w:r>
      <w:r w:rsidRPr="001420E9">
        <w:t>следующего содержания:</w:t>
      </w:r>
    </w:p>
    <w:p w:rsidR="001420E9" w:rsidRPr="001420E9" w:rsidRDefault="001420E9" w:rsidP="001420E9">
      <w:r w:rsidRPr="001420E9">
        <w:t xml:space="preserve">«8) неудовлетворительной оценки деятельности </w:t>
      </w:r>
      <w:r w:rsidR="005E10A3">
        <w:t>У</w:t>
      </w:r>
      <w:r w:rsidRPr="001420E9">
        <w:t xml:space="preserve">полномоченного Государственным Собранием (Ил </w:t>
      </w:r>
      <w:proofErr w:type="spellStart"/>
      <w:r w:rsidRPr="001420E9">
        <w:t>Тумэн</w:t>
      </w:r>
      <w:proofErr w:type="spellEnd"/>
      <w:r w:rsidRPr="001420E9">
        <w:t xml:space="preserve">) Республики Саха (Якутия) по результатам ежегодного доклада о </w:t>
      </w:r>
      <w:r w:rsidR="00D679E7">
        <w:t xml:space="preserve">его </w:t>
      </w:r>
      <w:r w:rsidRPr="001420E9">
        <w:t>деятельности;</w:t>
      </w:r>
    </w:p>
    <w:p w:rsidR="001420E9" w:rsidRPr="001420E9" w:rsidRDefault="001420E9" w:rsidP="001420E9">
      <w:r w:rsidRPr="001420E9">
        <w:t>9) неспособности Уполномоченного по состоянию здоровья или по иным причинам в течение длительного времени (не менее четырех месяцев подряд) исполнять свои обязанности;</w:t>
      </w:r>
    </w:p>
    <w:p w:rsidR="001420E9" w:rsidRPr="001420E9" w:rsidRDefault="001420E9" w:rsidP="001420E9">
      <w:r w:rsidRPr="001420E9">
        <w:t>10) упразднения должности Уполномоченного в порядке, предусмотренном федеральным законодательством.»;</w:t>
      </w:r>
    </w:p>
    <w:p w:rsidR="001420E9" w:rsidRPr="001420E9" w:rsidRDefault="001420E9" w:rsidP="001420E9">
      <w:r w:rsidRPr="001420E9">
        <w:t>3) дополнить частью 2.1 следующего содержания:</w:t>
      </w:r>
    </w:p>
    <w:p w:rsidR="001420E9" w:rsidRPr="001420E9" w:rsidRDefault="001420E9" w:rsidP="001420E9">
      <w:r w:rsidRPr="001420E9">
        <w:t>«2.1</w:t>
      </w:r>
      <w:r>
        <w:t>.</w:t>
      </w:r>
      <w:r w:rsidRPr="001420E9">
        <w:t xml:space="preserve"> В срок не позднее семи календарных дней со дня поступления информации </w:t>
      </w:r>
      <w:r>
        <w:t xml:space="preserve">                  </w:t>
      </w:r>
      <w:r w:rsidRPr="001420E9">
        <w:t>о наличии обстоятельств, указанных в пунктах 1–10 части 2 настоящей статьи,</w:t>
      </w:r>
      <w:r w:rsidRPr="001420E9">
        <w:rPr>
          <w:bCs/>
        </w:rPr>
        <w:t xml:space="preserve"> </w:t>
      </w:r>
      <w:r>
        <w:rPr>
          <w:bCs/>
        </w:rPr>
        <w:t xml:space="preserve">                      </w:t>
      </w:r>
      <w:r w:rsidRPr="001420E9">
        <w:rPr>
          <w:bCs/>
        </w:rPr>
        <w:t xml:space="preserve">Глава Республики Саха (Якутия) </w:t>
      </w:r>
      <w:r w:rsidRPr="001420E9">
        <w:t xml:space="preserve">обращается к Уполномоченному при Президенте </w:t>
      </w:r>
      <w:r w:rsidRPr="001420E9">
        <w:lastRenderedPageBreak/>
        <w:t xml:space="preserve">Российской Федерации по защите прав предпринимателей для получения согласия на досрочное прекращение полномочий </w:t>
      </w:r>
      <w:r w:rsidR="005E10A3">
        <w:t>У</w:t>
      </w:r>
      <w:r w:rsidRPr="001420E9">
        <w:t>полномоченного.</w:t>
      </w:r>
    </w:p>
    <w:p w:rsidR="001420E9" w:rsidRDefault="001420E9" w:rsidP="001420E9">
      <w:r w:rsidRPr="001420E9">
        <w:t xml:space="preserve">Вместе с обращением Уполномоченному при Президенте Российской Федерации по защите прав предпринимателей направляются документы, подтверждающие наступление обстоятельств, являющихся основаниями для досрочного прекращения полномочий </w:t>
      </w:r>
      <w:r w:rsidR="005E10A3">
        <w:t>У</w:t>
      </w:r>
      <w:r w:rsidRPr="001420E9">
        <w:t>полномоченного.</w:t>
      </w:r>
      <w:r>
        <w:t>».</w:t>
      </w:r>
    </w:p>
    <w:p w:rsidR="001420E9" w:rsidRPr="001420E9" w:rsidRDefault="001420E9" w:rsidP="001420E9"/>
    <w:p w:rsidR="001420E9" w:rsidRPr="001420E9" w:rsidRDefault="001420E9" w:rsidP="001420E9">
      <w:pPr>
        <w:rPr>
          <w:b/>
          <w:i/>
        </w:rPr>
      </w:pPr>
      <w:r w:rsidRPr="001420E9">
        <w:rPr>
          <w:b/>
          <w:i/>
        </w:rPr>
        <w:t>Статья 2</w:t>
      </w:r>
    </w:p>
    <w:p w:rsidR="001420E9" w:rsidRPr="001420E9" w:rsidRDefault="001420E9" w:rsidP="001420E9">
      <w:pPr>
        <w:rPr>
          <w:bCs/>
        </w:rPr>
      </w:pPr>
      <w:r w:rsidRPr="001420E9">
        <w:t>Настоящий Закон вступает в силу по истечении десяти дней после дня его официального опубликования.</w:t>
      </w:r>
    </w:p>
    <w:p w:rsidR="00DE4646" w:rsidRDefault="00DE4646"/>
    <w:sectPr w:rsidR="00DE4646" w:rsidSect="00DA700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E4" w:rsidRDefault="00B129E4" w:rsidP="00DA7009">
      <w:pPr>
        <w:spacing w:line="240" w:lineRule="auto"/>
      </w:pPr>
      <w:r>
        <w:separator/>
      </w:r>
    </w:p>
  </w:endnote>
  <w:endnote w:type="continuationSeparator" w:id="0">
    <w:p w:rsidR="00B129E4" w:rsidRDefault="00B129E4" w:rsidP="00DA7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E4" w:rsidRDefault="00B129E4" w:rsidP="00DA7009">
      <w:pPr>
        <w:spacing w:line="240" w:lineRule="auto"/>
      </w:pPr>
      <w:r>
        <w:separator/>
      </w:r>
    </w:p>
  </w:footnote>
  <w:footnote w:type="continuationSeparator" w:id="0">
    <w:p w:rsidR="00B129E4" w:rsidRDefault="00B129E4" w:rsidP="00DA7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784117"/>
      <w:docPartObj>
        <w:docPartGallery w:val="Page Numbers (Top of Page)"/>
        <w:docPartUnique/>
      </w:docPartObj>
    </w:sdtPr>
    <w:sdtEndPr/>
    <w:sdtContent>
      <w:p w:rsidR="00DA7009" w:rsidRDefault="00DA7009" w:rsidP="00DA7009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8E">
          <w:rPr>
            <w:noProof/>
          </w:rPr>
          <w:t>2</w:t>
        </w:r>
        <w:r>
          <w:fldChar w:fldCharType="end"/>
        </w:r>
      </w:p>
    </w:sdtContent>
  </w:sdt>
  <w:p w:rsidR="00DA7009" w:rsidRDefault="00DA70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E9"/>
    <w:rsid w:val="00124558"/>
    <w:rsid w:val="001420E9"/>
    <w:rsid w:val="00190827"/>
    <w:rsid w:val="001E53E9"/>
    <w:rsid w:val="00503FB0"/>
    <w:rsid w:val="005E10A3"/>
    <w:rsid w:val="008E07B6"/>
    <w:rsid w:val="009F1294"/>
    <w:rsid w:val="00B0158E"/>
    <w:rsid w:val="00B129E4"/>
    <w:rsid w:val="00D679E7"/>
    <w:rsid w:val="00DA7009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0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0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09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A70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09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20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700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009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A700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00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2019-12-14T08:24:00Z</dcterms:created>
  <dcterms:modified xsi:type="dcterms:W3CDTF">2019-12-14T08:24:00Z</dcterms:modified>
</cp:coreProperties>
</file>