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B3C4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AB3C4F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законодательной инициативе </w:t>
      </w:r>
      <w:r w:rsidR="00AB3C4F" w:rsidRPr="00AB3C4F">
        <w:rPr>
          <w:b/>
          <w:bCs/>
          <w:smallCaps/>
        </w:rPr>
        <w:t xml:space="preserve">Курганской областной Думы </w:t>
      </w:r>
    </w:p>
    <w:p w:rsidR="00AB3C4F" w:rsidRDefault="00AB3C4F" w:rsidP="00074049">
      <w:pPr>
        <w:spacing w:line="360" w:lineRule="auto"/>
        <w:jc w:val="center"/>
        <w:rPr>
          <w:b/>
          <w:bCs/>
          <w:smallCaps/>
        </w:rPr>
      </w:pPr>
      <w:r w:rsidRPr="00AB3C4F">
        <w:rPr>
          <w:b/>
          <w:bCs/>
          <w:smallCaps/>
        </w:rPr>
        <w:t xml:space="preserve">по внесению в Государственную Думу Федерального Собрания </w:t>
      </w:r>
    </w:p>
    <w:p w:rsidR="00AB3C4F" w:rsidRDefault="00AB3C4F" w:rsidP="00074049">
      <w:pPr>
        <w:spacing w:line="360" w:lineRule="auto"/>
        <w:jc w:val="center"/>
        <w:rPr>
          <w:b/>
          <w:bCs/>
          <w:smallCaps/>
        </w:rPr>
      </w:pPr>
      <w:r w:rsidRPr="00AB3C4F">
        <w:rPr>
          <w:b/>
          <w:bCs/>
          <w:smallCaps/>
        </w:rPr>
        <w:t xml:space="preserve">Российской Федерации проекта федерального закона «О внесении </w:t>
      </w:r>
    </w:p>
    <w:p w:rsidR="00AB3C4F" w:rsidRDefault="00AB3C4F" w:rsidP="00074049">
      <w:pPr>
        <w:spacing w:line="360" w:lineRule="auto"/>
        <w:jc w:val="center"/>
        <w:rPr>
          <w:b/>
          <w:bCs/>
          <w:smallCaps/>
        </w:rPr>
      </w:pPr>
      <w:r w:rsidRPr="00AB3C4F">
        <w:rPr>
          <w:b/>
          <w:bCs/>
          <w:smallCaps/>
        </w:rPr>
        <w:t xml:space="preserve">изменений в статью 26 Федерального закона «О банках </w:t>
      </w:r>
    </w:p>
    <w:p w:rsidR="00074049" w:rsidRPr="00A24BA1" w:rsidRDefault="00AB3C4F" w:rsidP="00074049">
      <w:pPr>
        <w:spacing w:line="360" w:lineRule="auto"/>
        <w:jc w:val="center"/>
        <w:rPr>
          <w:b/>
          <w:bCs/>
          <w:smallCaps/>
        </w:rPr>
      </w:pPr>
      <w:r w:rsidRPr="00AB3C4F">
        <w:rPr>
          <w:b/>
          <w:bCs/>
          <w:smallCaps/>
        </w:rPr>
        <w:t>и банковской деятельности»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>Поддержать законодательную инициативу</w:t>
      </w:r>
      <w:r w:rsidR="00AB3C4F" w:rsidRPr="00AB3C4F">
        <w:t xml:space="preserve"> Курганской областной Думы по внесению в Государственную Думу Федерального Собрания Российской Федерации проекта федерального закона «О внесении изменений в статью 26 Федерального закона «О банках и банковской деятельности»</w:t>
      </w:r>
      <w:r w:rsidR="00AB3C4F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AB3C4F" w:rsidRPr="00AB3C4F">
        <w:t xml:space="preserve"> Курганск</w:t>
      </w:r>
      <w:r w:rsidR="00AB3C4F">
        <w:t>ую</w:t>
      </w:r>
      <w:r w:rsidR="00AB3C4F" w:rsidRPr="00AB3C4F">
        <w:t xml:space="preserve"> областн</w:t>
      </w:r>
      <w:r w:rsidR="00AB3C4F">
        <w:t>ую</w:t>
      </w:r>
      <w:r w:rsidR="00AB3C4F" w:rsidRPr="00AB3C4F">
        <w:t xml:space="preserve"> Дум</w:t>
      </w:r>
      <w:r w:rsidR="00AB3C4F">
        <w:t>у</w:t>
      </w:r>
      <w:bookmarkStart w:id="0" w:name="_GoBack"/>
      <w:bookmarkEnd w:id="0"/>
      <w:r w:rsidR="00AB3C4F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AB3C4F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AB3C4F">
        <w:rPr>
          <w:i/>
        </w:rPr>
        <w:t>348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3C4F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AB3C4F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4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пост-ЗИ</Template>
  <TotalTime>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2019-11-23T07:11:00Z</cp:lastPrinted>
  <dcterms:created xsi:type="dcterms:W3CDTF">2019-11-23T07:10:00Z</dcterms:created>
  <dcterms:modified xsi:type="dcterms:W3CDTF">2019-11-23T07:14:00Z</dcterms:modified>
</cp:coreProperties>
</file>