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DA" w:rsidRDefault="00B444DA" w:rsidP="00B444DA">
      <w:pPr>
        <w:jc w:val="right"/>
      </w:pPr>
      <w:bookmarkStart w:id="0" w:name="_GoBack"/>
      <w:bookmarkEnd w:id="0"/>
      <w:r>
        <w:t>Вносится народными депутатами</w:t>
      </w:r>
    </w:p>
    <w:p w:rsidR="00B444DA" w:rsidRDefault="00B444DA" w:rsidP="00B444DA">
      <w:pPr>
        <w:jc w:val="right"/>
      </w:pPr>
      <w:r>
        <w:t>Республики Саха (Якутия)</w:t>
      </w:r>
    </w:p>
    <w:p w:rsidR="00B444DA" w:rsidRDefault="00B444DA" w:rsidP="00B444DA">
      <w:pPr>
        <w:jc w:val="right"/>
      </w:pPr>
      <w:r>
        <w:t xml:space="preserve"> </w:t>
      </w:r>
      <w:proofErr w:type="spellStart"/>
      <w:r>
        <w:t>Е.Х.Голомаревой</w:t>
      </w:r>
      <w:proofErr w:type="spellEnd"/>
      <w:r>
        <w:t xml:space="preserve">, </w:t>
      </w:r>
      <w:proofErr w:type="spellStart"/>
      <w:r>
        <w:t>В.Н.Губаревым</w:t>
      </w:r>
      <w:proofErr w:type="spellEnd"/>
      <w:r>
        <w:t>,</w:t>
      </w:r>
    </w:p>
    <w:p w:rsidR="00B444DA" w:rsidRDefault="008B7F03" w:rsidP="00B444DA">
      <w:pPr>
        <w:jc w:val="right"/>
      </w:pPr>
      <w:proofErr w:type="spellStart"/>
      <w:r>
        <w:t>В.М.Членовым</w:t>
      </w:r>
      <w:proofErr w:type="spellEnd"/>
      <w:r>
        <w:t xml:space="preserve">, </w:t>
      </w:r>
      <w:proofErr w:type="spellStart"/>
      <w:r>
        <w:t>Л.Л.Явловской</w:t>
      </w:r>
      <w:proofErr w:type="spellEnd"/>
    </w:p>
    <w:p w:rsidR="00B444DA" w:rsidRDefault="00B444DA" w:rsidP="00B444DA"/>
    <w:p w:rsidR="00B444DA" w:rsidRDefault="00B444DA" w:rsidP="00B444DA">
      <w:pPr>
        <w:jc w:val="right"/>
      </w:pPr>
      <w:r>
        <w:t>Проект</w:t>
      </w:r>
    </w:p>
    <w:p w:rsidR="00B444DA" w:rsidRDefault="00B444DA" w:rsidP="00B444DA"/>
    <w:p w:rsidR="00B444DA" w:rsidRPr="00B444DA" w:rsidRDefault="00B444DA" w:rsidP="00B444DA">
      <w:pPr>
        <w:ind w:firstLine="0"/>
        <w:jc w:val="center"/>
        <w:rPr>
          <w:caps/>
        </w:rPr>
      </w:pPr>
      <w:r w:rsidRPr="00B444DA">
        <w:rPr>
          <w:caps/>
        </w:rPr>
        <w:t>З А К О Н</w:t>
      </w:r>
    </w:p>
    <w:p w:rsidR="00B444DA" w:rsidRDefault="00B444DA" w:rsidP="00B444DA">
      <w:pPr>
        <w:ind w:firstLine="0"/>
        <w:jc w:val="center"/>
        <w:rPr>
          <w:caps/>
        </w:rPr>
      </w:pPr>
      <w:r w:rsidRPr="00B444DA">
        <w:rPr>
          <w:caps/>
        </w:rPr>
        <w:t>Республики Саха (Якутия)</w:t>
      </w:r>
    </w:p>
    <w:p w:rsidR="00B444DA" w:rsidRDefault="00B444DA" w:rsidP="00B444DA">
      <w:pPr>
        <w:ind w:firstLine="0"/>
        <w:jc w:val="center"/>
        <w:rPr>
          <w:caps/>
        </w:rPr>
      </w:pPr>
    </w:p>
    <w:p w:rsidR="00B444DA" w:rsidRDefault="00B444DA" w:rsidP="00B444DA">
      <w:pPr>
        <w:ind w:firstLine="0"/>
        <w:jc w:val="center"/>
        <w:rPr>
          <w:rFonts w:eastAsia="Times New Roman"/>
          <w:b/>
          <w:bCs/>
          <w:smallCaps/>
          <w:szCs w:val="24"/>
          <w:lang w:eastAsia="ru-RU"/>
        </w:rPr>
      </w:pPr>
      <w:r w:rsidRPr="005B13C7">
        <w:rPr>
          <w:rFonts w:eastAsia="Times New Roman"/>
          <w:b/>
          <w:bCs/>
          <w:smallCaps/>
          <w:szCs w:val="24"/>
          <w:lang w:eastAsia="ru-RU"/>
        </w:rPr>
        <w:t>О внесении изменений в Закон Республики Саха (Якути</w:t>
      </w:r>
      <w:r>
        <w:rPr>
          <w:rFonts w:eastAsia="Times New Roman"/>
          <w:b/>
          <w:bCs/>
          <w:smallCaps/>
          <w:szCs w:val="24"/>
          <w:lang w:eastAsia="ru-RU"/>
        </w:rPr>
        <w:t>я)</w:t>
      </w:r>
    </w:p>
    <w:p w:rsidR="00B444DA" w:rsidRDefault="00B444DA" w:rsidP="00B444DA">
      <w:pPr>
        <w:ind w:firstLine="0"/>
        <w:jc w:val="center"/>
        <w:rPr>
          <w:rFonts w:eastAsia="Times New Roman"/>
          <w:b/>
          <w:bCs/>
          <w:smallCaps/>
          <w:szCs w:val="24"/>
          <w:lang w:eastAsia="ru-RU"/>
        </w:rPr>
      </w:pPr>
      <w:r>
        <w:rPr>
          <w:rFonts w:eastAsia="Times New Roman"/>
          <w:b/>
          <w:bCs/>
          <w:smallCaps/>
          <w:szCs w:val="24"/>
          <w:lang w:eastAsia="ru-RU"/>
        </w:rPr>
        <w:t xml:space="preserve"> </w:t>
      </w:r>
      <w:r w:rsidRPr="005B13C7">
        <w:rPr>
          <w:rFonts w:eastAsia="Times New Roman"/>
          <w:b/>
          <w:bCs/>
          <w:smallCaps/>
          <w:szCs w:val="24"/>
          <w:lang w:eastAsia="ru-RU"/>
        </w:rPr>
        <w:t xml:space="preserve">«О родовой, родоплеменной кочевой общине коренных </w:t>
      </w:r>
    </w:p>
    <w:p w:rsidR="00B444DA" w:rsidRPr="00B444DA" w:rsidRDefault="00B444DA" w:rsidP="00B444DA">
      <w:pPr>
        <w:ind w:firstLine="0"/>
        <w:jc w:val="center"/>
        <w:rPr>
          <w:caps/>
        </w:rPr>
      </w:pPr>
      <w:r w:rsidRPr="005B13C7">
        <w:rPr>
          <w:rFonts w:eastAsia="Times New Roman"/>
          <w:b/>
          <w:bCs/>
          <w:smallCaps/>
          <w:szCs w:val="24"/>
          <w:lang w:eastAsia="ru-RU"/>
        </w:rPr>
        <w:t>малочисленных народов Севера»</w:t>
      </w:r>
    </w:p>
    <w:p w:rsidR="00B444DA" w:rsidRDefault="00B444DA" w:rsidP="00B444DA"/>
    <w:p w:rsidR="00B444DA" w:rsidRDefault="00B444DA" w:rsidP="00B444DA"/>
    <w:p w:rsidR="00B444DA" w:rsidRPr="00CC7C52" w:rsidRDefault="00B444DA" w:rsidP="00B444DA">
      <w:pPr>
        <w:rPr>
          <w:b/>
          <w:i/>
        </w:rPr>
      </w:pPr>
      <w:r w:rsidRPr="00CC7C52">
        <w:rPr>
          <w:b/>
          <w:i/>
        </w:rPr>
        <w:t>Статья 1</w:t>
      </w:r>
    </w:p>
    <w:p w:rsidR="00B444DA" w:rsidRDefault="00B444DA" w:rsidP="00B444DA">
      <w:r>
        <w:t>Внести в Закон Республики Саха (Якутия) от 17 октября 2003 года 82-З № 175-III «О родовой, родоплеменной кочевой общине коренных малочисленных народов Севера» следующие изменения:</w:t>
      </w:r>
    </w:p>
    <w:p w:rsidR="00B444DA" w:rsidRDefault="00B444DA" w:rsidP="00B444DA">
      <w:r>
        <w:t>1) в преамбуле слово «хозяйствования» заменить словами «традиционной хозяйственной деятельности»;</w:t>
      </w:r>
    </w:p>
    <w:p w:rsidR="00B444DA" w:rsidRDefault="00B444DA" w:rsidP="00B444DA">
      <w:r>
        <w:t>2) в части 1 статьи 1 слово «хозяйствования» заменить словами «хозяйственной деятельности»;</w:t>
      </w:r>
    </w:p>
    <w:p w:rsidR="00B444DA" w:rsidRDefault="00B444DA" w:rsidP="00B444DA">
      <w:r>
        <w:t>3) в статье 2:</w:t>
      </w:r>
    </w:p>
    <w:p w:rsidR="00B444DA" w:rsidRDefault="00B444DA" w:rsidP="00B444DA">
      <w:r>
        <w:t>а) в части 5 слова «традиционное хозяйствование» заменить словами «традиционную хозяйственную деятельность»;</w:t>
      </w:r>
    </w:p>
    <w:p w:rsidR="00B444DA" w:rsidRDefault="00B444DA" w:rsidP="00B444DA">
      <w:r>
        <w:t>б) в части 6 слова «традиционного хозяйствования» заменить словами «традиционной хозяйственной деятельности»;</w:t>
      </w:r>
    </w:p>
    <w:p w:rsidR="00B444DA" w:rsidRDefault="00B444DA" w:rsidP="00B444DA">
      <w:r>
        <w:t xml:space="preserve">4) в статье 4: </w:t>
      </w:r>
    </w:p>
    <w:p w:rsidR="00B444DA" w:rsidRDefault="00B444DA" w:rsidP="00B444DA">
      <w:r>
        <w:t>а) в абзаце втором слова «традиционное хозяйствование» заменить словами «традиционную хозяйственную деятельность»;</w:t>
      </w:r>
    </w:p>
    <w:p w:rsidR="00B444DA" w:rsidRDefault="00B444DA" w:rsidP="00B444DA">
      <w:r>
        <w:t>б) в абзаце пятом слова «традиционное хозяйствование» заменить словами «традиционную хозяйственную деятельность»;</w:t>
      </w:r>
    </w:p>
    <w:p w:rsidR="00B444DA" w:rsidRDefault="00B444DA" w:rsidP="00B444DA">
      <w:r>
        <w:t>5) в пункте «д» статьи 7 слова «традиционного хозяйствования» заменить словами «традиционной хозяйственной деятельности»;</w:t>
      </w:r>
    </w:p>
    <w:p w:rsidR="00B444DA" w:rsidRDefault="00B444DA" w:rsidP="00B444DA">
      <w:r>
        <w:lastRenderedPageBreak/>
        <w:t>6) в статье 12:</w:t>
      </w:r>
    </w:p>
    <w:p w:rsidR="00B444DA" w:rsidRDefault="00B444DA" w:rsidP="00B444DA">
      <w:r>
        <w:t>а) в пункте «г» части 1 слова «традиционного хозяйствования» заменить словами «традиционной хозяйственной деятельности малочисленных народов»;</w:t>
      </w:r>
    </w:p>
    <w:p w:rsidR="00B444DA" w:rsidRDefault="00B444DA" w:rsidP="00B444DA">
      <w:r>
        <w:t xml:space="preserve">б) в пункте «д» части 1 слово «жизнеобеспечения» заменить словами «традиционной хозяйственной деятельности»; </w:t>
      </w:r>
    </w:p>
    <w:p w:rsidR="00B444DA" w:rsidRDefault="00B444DA" w:rsidP="00B444DA">
      <w:r>
        <w:t>в) в части 3 статьи слово «хозяйствования» заменить словами «традиционной хозяйственной деятельности»;</w:t>
      </w:r>
    </w:p>
    <w:p w:rsidR="00B444DA" w:rsidRDefault="00B444DA" w:rsidP="00B444DA">
      <w:r>
        <w:t>7) в пункте «а» части 2 статьи 16 слова «традиционного хозяйствования» заменить словами «традиционной хозяйственной деятельности»;</w:t>
      </w:r>
    </w:p>
    <w:p w:rsidR="00B444DA" w:rsidRDefault="00B444DA" w:rsidP="00B444DA">
      <w:r>
        <w:t xml:space="preserve">8) в статье 19: </w:t>
      </w:r>
    </w:p>
    <w:p w:rsidR="00B444DA" w:rsidRDefault="00B444DA" w:rsidP="00B444DA">
      <w:r>
        <w:t>а) в абзаце первом части 1 после слов «малочисленных народов в» дополнить словом «традиционных»;</w:t>
      </w:r>
    </w:p>
    <w:p w:rsidR="00B444DA" w:rsidRDefault="00B444DA" w:rsidP="00B444DA">
      <w:r>
        <w:t>б) в части 3 слова «традиционное хозяйствование» заменить словами «традиционную хозяйственную деятельность»;</w:t>
      </w:r>
    </w:p>
    <w:p w:rsidR="00B444DA" w:rsidRDefault="00B444DA" w:rsidP="00B444DA">
      <w:r>
        <w:t xml:space="preserve">9) в статье 20 слово «хозяйствования» заменить словами «традиционной хозяйственной деятельности»; </w:t>
      </w:r>
    </w:p>
    <w:p w:rsidR="00B444DA" w:rsidRDefault="00B444DA" w:rsidP="00B444DA">
      <w:r>
        <w:t>10) в пункте «б» части 2 статьи 28 слова «традиционного хозяйствования» заменить словами «традиционной хозяйственной деятельности».</w:t>
      </w:r>
    </w:p>
    <w:p w:rsidR="00B444DA" w:rsidRDefault="00B444DA" w:rsidP="00B444DA"/>
    <w:p w:rsidR="00B444DA" w:rsidRPr="00B444DA" w:rsidRDefault="00B444DA" w:rsidP="00B444DA">
      <w:pPr>
        <w:rPr>
          <w:b/>
          <w:i/>
        </w:rPr>
      </w:pPr>
      <w:r w:rsidRPr="00B444DA">
        <w:rPr>
          <w:b/>
          <w:i/>
        </w:rPr>
        <w:t>Статья 2</w:t>
      </w:r>
    </w:p>
    <w:p w:rsidR="00DE4646" w:rsidRDefault="00B444DA" w:rsidP="00B444DA">
      <w:r>
        <w:t>Настоящий Закон вступает в силу по истечении десяти дней после дня его официального опубликования.</w:t>
      </w:r>
    </w:p>
    <w:p w:rsidR="00B444DA" w:rsidRDefault="00B444DA"/>
    <w:p w:rsidR="00B444DA" w:rsidRDefault="00B444DA"/>
    <w:sectPr w:rsidR="00B444DA" w:rsidSect="00B444D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6E9" w:rsidRDefault="00EA66E9" w:rsidP="00B444DA">
      <w:pPr>
        <w:spacing w:line="240" w:lineRule="auto"/>
      </w:pPr>
      <w:r>
        <w:separator/>
      </w:r>
    </w:p>
  </w:endnote>
  <w:endnote w:type="continuationSeparator" w:id="0">
    <w:p w:rsidR="00EA66E9" w:rsidRDefault="00EA66E9" w:rsidP="00B44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6E9" w:rsidRDefault="00EA66E9" w:rsidP="00B444DA">
      <w:pPr>
        <w:spacing w:line="240" w:lineRule="auto"/>
      </w:pPr>
      <w:r>
        <w:separator/>
      </w:r>
    </w:p>
  </w:footnote>
  <w:footnote w:type="continuationSeparator" w:id="0">
    <w:p w:rsidR="00EA66E9" w:rsidRDefault="00EA66E9" w:rsidP="00B444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827500"/>
      <w:docPartObj>
        <w:docPartGallery w:val="Page Numbers (Top of Page)"/>
        <w:docPartUnique/>
      </w:docPartObj>
    </w:sdtPr>
    <w:sdtEndPr/>
    <w:sdtContent>
      <w:p w:rsidR="00B444DA" w:rsidRDefault="00B444DA" w:rsidP="00B444DA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EE7">
          <w:rPr>
            <w:noProof/>
          </w:rPr>
          <w:t>2</w:t>
        </w:r>
        <w:r>
          <w:fldChar w:fldCharType="end"/>
        </w:r>
      </w:p>
    </w:sdtContent>
  </w:sdt>
  <w:p w:rsidR="00B444DA" w:rsidRDefault="00B444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DA"/>
    <w:rsid w:val="00124558"/>
    <w:rsid w:val="00503FB0"/>
    <w:rsid w:val="0053005A"/>
    <w:rsid w:val="00861C5D"/>
    <w:rsid w:val="008B7F03"/>
    <w:rsid w:val="008E07B6"/>
    <w:rsid w:val="009F03B5"/>
    <w:rsid w:val="009F1294"/>
    <w:rsid w:val="00A16D43"/>
    <w:rsid w:val="00B444DA"/>
    <w:rsid w:val="00BB526B"/>
    <w:rsid w:val="00CA0EE7"/>
    <w:rsid w:val="00CC7C52"/>
    <w:rsid w:val="00D374B1"/>
    <w:rsid w:val="00DE4646"/>
    <w:rsid w:val="00EA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4D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4DA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B444D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4DA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4D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4DA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B444D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4DA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cp:lastPrinted>2019-11-25T07:35:00Z</cp:lastPrinted>
  <dcterms:created xsi:type="dcterms:W3CDTF">2019-11-25T07:50:00Z</dcterms:created>
  <dcterms:modified xsi:type="dcterms:W3CDTF">2019-11-25T07:50:00Z</dcterms:modified>
</cp:coreProperties>
</file>