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54" w:rsidRDefault="00342F54" w:rsidP="00342F54">
      <w:pPr>
        <w:jc w:val="right"/>
      </w:pPr>
      <w:r>
        <w:t xml:space="preserve">Вносится народным депутатом </w:t>
      </w:r>
    </w:p>
    <w:p w:rsidR="00342F54" w:rsidRDefault="00342F54" w:rsidP="00342F54">
      <w:pPr>
        <w:jc w:val="right"/>
      </w:pPr>
      <w:r>
        <w:t>Республики Саха (Якутия)</w:t>
      </w:r>
    </w:p>
    <w:p w:rsidR="00342F54" w:rsidRDefault="00342F54" w:rsidP="00342F54">
      <w:pPr>
        <w:jc w:val="right"/>
      </w:pPr>
      <w:proofErr w:type="spellStart"/>
      <w:r>
        <w:t>А.Н.Атласовой</w:t>
      </w:r>
      <w:proofErr w:type="spellEnd"/>
    </w:p>
    <w:p w:rsidR="00342F54" w:rsidRDefault="00342F54" w:rsidP="00342F54">
      <w:pPr>
        <w:jc w:val="right"/>
      </w:pPr>
    </w:p>
    <w:p w:rsidR="00342F54" w:rsidRDefault="00342F54" w:rsidP="00342F54">
      <w:pPr>
        <w:jc w:val="right"/>
      </w:pPr>
      <w:r>
        <w:t>Проект</w:t>
      </w:r>
    </w:p>
    <w:p w:rsidR="00342F54" w:rsidRDefault="00342F54" w:rsidP="00342F54"/>
    <w:p w:rsidR="00342F54" w:rsidRDefault="00342F54" w:rsidP="00342F54"/>
    <w:p w:rsidR="00342F54" w:rsidRDefault="00342F54" w:rsidP="00342F54">
      <w:pPr>
        <w:ind w:firstLine="0"/>
        <w:jc w:val="center"/>
      </w:pPr>
      <w:r>
        <w:t>З А К О Н</w:t>
      </w:r>
    </w:p>
    <w:p w:rsidR="00342F54" w:rsidRDefault="00342F54" w:rsidP="00342F54">
      <w:pPr>
        <w:ind w:firstLine="0"/>
        <w:jc w:val="center"/>
      </w:pPr>
      <w:r>
        <w:t>РЕСПУБЛИКИ САХА (ЯКУТИЯ)</w:t>
      </w:r>
    </w:p>
    <w:p w:rsidR="00342F54" w:rsidRDefault="00342F54" w:rsidP="00342F54">
      <w:pPr>
        <w:ind w:firstLine="0"/>
        <w:jc w:val="center"/>
      </w:pPr>
    </w:p>
    <w:p w:rsidR="0071207B" w:rsidRDefault="00342F54" w:rsidP="00342F54">
      <w:pPr>
        <w:ind w:firstLine="0"/>
        <w:jc w:val="center"/>
        <w:rPr>
          <w:b/>
          <w:bCs/>
          <w:smallCaps/>
        </w:rPr>
      </w:pPr>
      <w:r w:rsidRPr="00342F54">
        <w:rPr>
          <w:b/>
          <w:bCs/>
          <w:smallCaps/>
        </w:rPr>
        <w:t xml:space="preserve">О внесении изменений в </w:t>
      </w:r>
      <w:r w:rsidR="008A109C">
        <w:rPr>
          <w:b/>
          <w:bCs/>
          <w:smallCaps/>
        </w:rPr>
        <w:t xml:space="preserve">приложение 2 к </w:t>
      </w:r>
      <w:r w:rsidRPr="00342F54">
        <w:rPr>
          <w:b/>
          <w:bCs/>
          <w:smallCaps/>
        </w:rPr>
        <w:t>Закон</w:t>
      </w:r>
      <w:r w:rsidR="008A109C">
        <w:rPr>
          <w:b/>
          <w:bCs/>
          <w:smallCaps/>
        </w:rPr>
        <w:t>у</w:t>
      </w:r>
      <w:r w:rsidR="000B6890">
        <w:rPr>
          <w:b/>
          <w:bCs/>
          <w:smallCaps/>
        </w:rPr>
        <w:t xml:space="preserve"> </w:t>
      </w:r>
    </w:p>
    <w:p w:rsidR="0071207B" w:rsidRDefault="00342F54" w:rsidP="00342F54">
      <w:pPr>
        <w:ind w:firstLine="0"/>
        <w:jc w:val="center"/>
        <w:rPr>
          <w:b/>
          <w:bCs/>
          <w:smallCaps/>
        </w:rPr>
      </w:pPr>
      <w:r w:rsidRPr="00342F54">
        <w:rPr>
          <w:b/>
          <w:bCs/>
          <w:smallCaps/>
        </w:rPr>
        <w:t>Республики Саха (Якутия) «О наделении органов местного</w:t>
      </w:r>
    </w:p>
    <w:p w:rsidR="0071207B" w:rsidRDefault="000B6890" w:rsidP="00342F54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 </w:t>
      </w:r>
      <w:r w:rsidR="00342F54" w:rsidRPr="00342F54">
        <w:rPr>
          <w:b/>
          <w:bCs/>
          <w:smallCaps/>
        </w:rPr>
        <w:t>самоуправления муниципальных районов</w:t>
      </w:r>
      <w:r w:rsidR="0071207B">
        <w:rPr>
          <w:b/>
          <w:bCs/>
          <w:smallCaps/>
        </w:rPr>
        <w:t xml:space="preserve"> </w:t>
      </w:r>
      <w:r w:rsidR="00342F54" w:rsidRPr="00342F54">
        <w:rPr>
          <w:b/>
          <w:bCs/>
          <w:smallCaps/>
        </w:rPr>
        <w:t xml:space="preserve">и городских округов </w:t>
      </w:r>
    </w:p>
    <w:p w:rsidR="0071207B" w:rsidRDefault="00342F54" w:rsidP="00342F54">
      <w:pPr>
        <w:ind w:firstLine="0"/>
        <w:jc w:val="center"/>
        <w:rPr>
          <w:b/>
          <w:bCs/>
          <w:smallCaps/>
        </w:rPr>
      </w:pPr>
      <w:r w:rsidRPr="00342F54">
        <w:rPr>
          <w:b/>
          <w:bCs/>
          <w:smallCaps/>
        </w:rPr>
        <w:t xml:space="preserve">Республики Саха (Якутия) отдельными государственными </w:t>
      </w:r>
    </w:p>
    <w:p w:rsidR="0071207B" w:rsidRDefault="00342F54" w:rsidP="00342F54">
      <w:pPr>
        <w:ind w:firstLine="0"/>
        <w:jc w:val="center"/>
        <w:rPr>
          <w:b/>
          <w:bCs/>
          <w:smallCaps/>
        </w:rPr>
      </w:pPr>
      <w:r w:rsidRPr="00342F54">
        <w:rPr>
          <w:b/>
          <w:bCs/>
          <w:smallCaps/>
        </w:rPr>
        <w:t>полномочиями Российской Федерации по выплате единовременных</w:t>
      </w:r>
    </w:p>
    <w:p w:rsidR="00342F54" w:rsidRPr="00342F54" w:rsidRDefault="00342F54" w:rsidP="00342F54">
      <w:pPr>
        <w:ind w:firstLine="0"/>
        <w:jc w:val="center"/>
        <w:rPr>
          <w:smallCaps/>
        </w:rPr>
      </w:pPr>
      <w:r w:rsidRPr="00342F54">
        <w:rPr>
          <w:b/>
          <w:bCs/>
          <w:smallCaps/>
        </w:rPr>
        <w:t xml:space="preserve">пособий при всех формах устройства детей, лишенных родительского попечения, в семью, переданными органам государственной власти </w:t>
      </w:r>
      <w:bookmarkStart w:id="0" w:name="_GoBack"/>
      <w:bookmarkEnd w:id="0"/>
      <w:r w:rsidRPr="00342F54">
        <w:rPr>
          <w:b/>
          <w:bCs/>
          <w:smallCaps/>
        </w:rPr>
        <w:t>Республики Саха (Якутия)»</w:t>
      </w:r>
    </w:p>
    <w:p w:rsidR="00342F54" w:rsidRDefault="00342F54" w:rsidP="00342F54"/>
    <w:p w:rsidR="00342F54" w:rsidRDefault="00342F54" w:rsidP="00342F54"/>
    <w:p w:rsidR="00342F54" w:rsidRPr="00342F54" w:rsidRDefault="00342F54" w:rsidP="00342F54">
      <w:pPr>
        <w:rPr>
          <w:b/>
          <w:i/>
        </w:rPr>
      </w:pPr>
      <w:r w:rsidRPr="00342F54">
        <w:rPr>
          <w:b/>
          <w:i/>
        </w:rPr>
        <w:t>Статья 1</w:t>
      </w:r>
    </w:p>
    <w:p w:rsidR="00342F54" w:rsidRDefault="00342F54" w:rsidP="00342F54">
      <w:r>
        <w:t xml:space="preserve">Внести в приложение 2 </w:t>
      </w:r>
      <w:r w:rsidR="000B6890">
        <w:t xml:space="preserve">к </w:t>
      </w:r>
      <w:r>
        <w:t>Закон</w:t>
      </w:r>
      <w:r w:rsidR="000B6890">
        <w:t>у</w:t>
      </w:r>
      <w:r>
        <w:t xml:space="preserve"> Республики Саха (Якутия) от 16 декабря 2009 года 764-З № 455-IV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 следующие изменения:</w:t>
      </w:r>
    </w:p>
    <w:p w:rsidR="00342F54" w:rsidRDefault="00342F54" w:rsidP="00342F54">
      <w:r>
        <w:t>1) в пункте 1 слова «а также» исключить, дополнить словами «, а также размера расходов на оплату услуг организаций федеральной почтовой связи по доставке и пересылке единовременного пособия на одного ребенка, осуществляемых в соответствии со статьей 4 Федерального закона от 19 мая 1995 года № 81-ФЗ «О государственных пособиях гражданам, имеющим детей» (далее – размер расходов на оплату услуг организаций федеральной почтовой связи по доставке и пересылке единовременного пособия на одного ребенка)»;</w:t>
      </w:r>
    </w:p>
    <w:p w:rsidR="00342F54" w:rsidRDefault="00342F54" w:rsidP="00342F54">
      <w:r>
        <w:lastRenderedPageBreak/>
        <w:t>2) пункт 3 дополнить словами «и на размер расходов на оплату услуг организаций федеральной почтовой связи по доставке и пересылке единовременного пособия на одного ребенка»;</w:t>
      </w:r>
    </w:p>
    <w:p w:rsidR="00342F54" w:rsidRDefault="00342F54" w:rsidP="00342F54">
      <w:r>
        <w:t>3) пункт 5 изложить в следующей редакции:</w:t>
      </w:r>
    </w:p>
    <w:p w:rsidR="00342F54" w:rsidRDefault="00342F54" w:rsidP="00342F54">
      <w:r>
        <w:t>«5. Объем субвенций в расчете на год (</w:t>
      </w:r>
      <w:proofErr w:type="spellStart"/>
      <w:r>
        <w:t>Si</w:t>
      </w:r>
      <w:proofErr w:type="spellEnd"/>
      <w:r>
        <w:t>) рассчитывается для каждого (i-</w:t>
      </w:r>
      <w:proofErr w:type="spellStart"/>
      <w:r>
        <w:t>го</w:t>
      </w:r>
      <w:proofErr w:type="spellEnd"/>
      <w:r>
        <w:t>) муниципального образования по следующей формуле:</w:t>
      </w:r>
    </w:p>
    <w:p w:rsidR="00342F54" w:rsidRDefault="00342F54" w:rsidP="00342F54"/>
    <w:p w:rsidR="00342F54" w:rsidRDefault="00342F54" w:rsidP="00342F54">
      <w:pPr>
        <w:ind w:firstLine="0"/>
        <w:jc w:val="center"/>
      </w:pPr>
      <w:proofErr w:type="spellStart"/>
      <w:r>
        <w:t>Si</w:t>
      </w:r>
      <w:proofErr w:type="spellEnd"/>
      <w:r>
        <w:t xml:space="preserve"> = R x </w:t>
      </w:r>
      <w:proofErr w:type="spellStart"/>
      <w:r>
        <w:t>Ki</w:t>
      </w:r>
      <w:proofErr w:type="spellEnd"/>
      <w:r>
        <w:t xml:space="preserve"> x </w:t>
      </w:r>
      <w:proofErr w:type="spellStart"/>
      <w:r>
        <w:t>Hi</w:t>
      </w:r>
      <w:proofErr w:type="spellEnd"/>
      <w:r>
        <w:t xml:space="preserve"> х P, где</w:t>
      </w:r>
    </w:p>
    <w:p w:rsidR="00342F54" w:rsidRDefault="00342F54" w:rsidP="00342F54"/>
    <w:p w:rsidR="00342F54" w:rsidRDefault="00342F54" w:rsidP="00342F54">
      <w:proofErr w:type="spellStart"/>
      <w:r>
        <w:t>Si</w:t>
      </w:r>
      <w:proofErr w:type="spellEnd"/>
      <w:r>
        <w:t xml:space="preserve"> – объем субвенций, предоставляемый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342F54" w:rsidRDefault="00342F54" w:rsidP="00342F54">
      <w:r>
        <w:t>R – размер единовременного пособия;</w:t>
      </w:r>
    </w:p>
    <w:p w:rsidR="00342F54" w:rsidRDefault="00342F54" w:rsidP="00342F54">
      <w:proofErr w:type="spellStart"/>
      <w:r>
        <w:t>Ki</w:t>
      </w:r>
      <w:proofErr w:type="spellEnd"/>
      <w:r>
        <w:t xml:space="preserve"> – районный коэффициент, установленный решениями органов государственной власти Российской Федерации или органов государственной власти СССР для непроизводственных отраслей;</w:t>
      </w:r>
    </w:p>
    <w:p w:rsidR="00342F54" w:rsidRDefault="00342F54" w:rsidP="00342F54">
      <w:proofErr w:type="spellStart"/>
      <w:r>
        <w:t>Hi</w:t>
      </w:r>
      <w:proofErr w:type="spellEnd"/>
      <w:r>
        <w:t xml:space="preserve"> – численность детей, лишенных родительского попечения, которых передали на воспитание в семьи (усыновили, установили опеку (попечительство), передали на воспитание в приемные семьи), в i-ом муниципальном образовании;</w:t>
      </w:r>
    </w:p>
    <w:p w:rsidR="00342F54" w:rsidRDefault="00342F54" w:rsidP="00342F54">
      <w:r>
        <w:t>P – размер расходов на оплату услуг организаций федеральной почтовой связи по доставке и пересылке единовременного пособия на одного ребенка.».</w:t>
      </w:r>
    </w:p>
    <w:p w:rsidR="00342F54" w:rsidRDefault="00342F54" w:rsidP="00342F54"/>
    <w:p w:rsidR="00342F54" w:rsidRPr="00342F54" w:rsidRDefault="00342F54" w:rsidP="00342F54">
      <w:pPr>
        <w:rPr>
          <w:b/>
          <w:i/>
        </w:rPr>
      </w:pPr>
      <w:r w:rsidRPr="00342F54">
        <w:rPr>
          <w:b/>
          <w:i/>
        </w:rPr>
        <w:t xml:space="preserve">Статья 2 </w:t>
      </w:r>
    </w:p>
    <w:p w:rsidR="00DE4646" w:rsidRDefault="00342F54" w:rsidP="00342F54">
      <w:r>
        <w:t>Настоящий Закон вступает в силу по истечении десяти дней после дня его официального опубликования.</w:t>
      </w:r>
    </w:p>
    <w:sectPr w:rsidR="00DE4646" w:rsidSect="00342F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9F" w:rsidRDefault="00D9179F" w:rsidP="00342F54">
      <w:pPr>
        <w:spacing w:line="240" w:lineRule="auto"/>
      </w:pPr>
      <w:r>
        <w:separator/>
      </w:r>
    </w:p>
  </w:endnote>
  <w:endnote w:type="continuationSeparator" w:id="0">
    <w:p w:rsidR="00D9179F" w:rsidRDefault="00D9179F" w:rsidP="003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9F" w:rsidRDefault="00D9179F" w:rsidP="00342F54">
      <w:pPr>
        <w:spacing w:line="240" w:lineRule="auto"/>
      </w:pPr>
      <w:r>
        <w:separator/>
      </w:r>
    </w:p>
  </w:footnote>
  <w:footnote w:type="continuationSeparator" w:id="0">
    <w:p w:rsidR="00D9179F" w:rsidRDefault="00D9179F" w:rsidP="00342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469126"/>
      <w:docPartObj>
        <w:docPartGallery w:val="Page Numbers (Top of Page)"/>
        <w:docPartUnique/>
      </w:docPartObj>
    </w:sdtPr>
    <w:sdtEndPr/>
    <w:sdtContent>
      <w:p w:rsidR="00342F54" w:rsidRDefault="00342F54" w:rsidP="00342F54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59E">
          <w:rPr>
            <w:noProof/>
          </w:rPr>
          <w:t>2</w:t>
        </w:r>
        <w:r>
          <w:fldChar w:fldCharType="end"/>
        </w:r>
      </w:p>
    </w:sdtContent>
  </w:sdt>
  <w:p w:rsidR="00342F54" w:rsidRDefault="00342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54"/>
    <w:rsid w:val="000B6890"/>
    <w:rsid w:val="00124558"/>
    <w:rsid w:val="002D259E"/>
    <w:rsid w:val="00342F54"/>
    <w:rsid w:val="004769C9"/>
    <w:rsid w:val="00503FB0"/>
    <w:rsid w:val="005736F1"/>
    <w:rsid w:val="0071207B"/>
    <w:rsid w:val="008A109C"/>
    <w:rsid w:val="008E07B6"/>
    <w:rsid w:val="009F1294"/>
    <w:rsid w:val="00AE7808"/>
    <w:rsid w:val="00D9179F"/>
    <w:rsid w:val="00DE4646"/>
    <w:rsid w:val="00E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F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54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42F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54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12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F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54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42F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54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12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2019-11-26T00:19:00Z</cp:lastPrinted>
  <dcterms:created xsi:type="dcterms:W3CDTF">2019-11-26T00:21:00Z</dcterms:created>
  <dcterms:modified xsi:type="dcterms:W3CDTF">2019-11-26T00:21:00Z</dcterms:modified>
</cp:coreProperties>
</file>