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bookmarkStart w:id="0" w:name="_GoBack"/>
            <w:bookmarkEnd w:id="0"/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47BE1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6B6B22" w:rsidRDefault="006B6B22" w:rsidP="006B6B22">
      <w:pPr>
        <w:spacing w:line="360" w:lineRule="auto"/>
        <w:jc w:val="center"/>
        <w:rPr>
          <w:b/>
          <w:bCs/>
          <w:smallCaps/>
        </w:rPr>
      </w:pPr>
      <w:r w:rsidRPr="006B6B22">
        <w:rPr>
          <w:b/>
          <w:bCs/>
          <w:smallCaps/>
        </w:rPr>
        <w:t>Об обязательном публичном отчете Главы Республики Саха (Якутия)</w:t>
      </w:r>
    </w:p>
    <w:p w:rsidR="006B6B22" w:rsidRDefault="006B6B22" w:rsidP="006B6B22">
      <w:pPr>
        <w:spacing w:line="360" w:lineRule="auto"/>
        <w:jc w:val="center"/>
        <w:rPr>
          <w:b/>
          <w:bCs/>
          <w:smallCaps/>
        </w:rPr>
      </w:pPr>
      <w:r w:rsidRPr="006B6B22">
        <w:rPr>
          <w:b/>
          <w:bCs/>
          <w:smallCaps/>
        </w:rPr>
        <w:t xml:space="preserve">о результатах независимой оценки качества условий оказания услуг организациями в сфере культуры, охраны здоровья, образования, </w:t>
      </w:r>
    </w:p>
    <w:p w:rsidR="006B6B22" w:rsidRDefault="006B6B22" w:rsidP="006B6B22">
      <w:pPr>
        <w:spacing w:line="360" w:lineRule="auto"/>
        <w:jc w:val="center"/>
        <w:rPr>
          <w:b/>
          <w:bCs/>
          <w:smallCaps/>
        </w:rPr>
      </w:pPr>
      <w:r w:rsidRPr="006B6B22">
        <w:rPr>
          <w:b/>
          <w:bCs/>
          <w:smallCaps/>
        </w:rPr>
        <w:t>социального обслуживания, которые расположены на территории</w:t>
      </w:r>
    </w:p>
    <w:p w:rsidR="006B6B22" w:rsidRPr="006B6B22" w:rsidRDefault="006B6B22" w:rsidP="006B6B22">
      <w:pPr>
        <w:spacing w:line="360" w:lineRule="auto"/>
        <w:jc w:val="center"/>
        <w:rPr>
          <w:b/>
          <w:bCs/>
          <w:smallCaps/>
        </w:rPr>
      </w:pPr>
      <w:r w:rsidRPr="006B6B22">
        <w:rPr>
          <w:b/>
          <w:bCs/>
          <w:smallCaps/>
        </w:rPr>
        <w:t xml:space="preserve"> Республики Саха (Якутия), в 2018 году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6B6B22" w:rsidP="00074049">
      <w:pPr>
        <w:spacing w:line="360" w:lineRule="auto"/>
        <w:ind w:firstLine="709"/>
        <w:jc w:val="both"/>
        <w:rPr>
          <w:i/>
        </w:rPr>
      </w:pPr>
      <w:r w:rsidRPr="006B6B22">
        <w:t>В соответствии с пунктом 4 статьи 26.3.2 Федерального закона от 6 октября</w:t>
      </w:r>
      <w:r>
        <w:t xml:space="preserve">                         </w:t>
      </w:r>
      <w:r w:rsidRPr="006B6B22">
        <w:t xml:space="preserve">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рассмотрев обязательный публичный отчет Главы Республики Саха (Якутия)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Республики Саха (Якутия), </w:t>
      </w:r>
      <w:r>
        <w:t xml:space="preserve">                              </w:t>
      </w:r>
      <w:r w:rsidRPr="006B6B22">
        <w:t xml:space="preserve">в 2018 году, </w:t>
      </w:r>
      <w:r w:rsidR="00074049">
        <w:t xml:space="preserve">Государственное Собрание (Ил Тумэн) Республики Саха (Якутия)                                      </w:t>
      </w:r>
      <w:r w:rsidR="00074049" w:rsidRPr="00D71F31">
        <w:rPr>
          <w:i/>
        </w:rPr>
        <w:t>п о с т а н о в л я е т:</w:t>
      </w:r>
    </w:p>
    <w:p w:rsidR="006B6B22" w:rsidRPr="006B6B22" w:rsidRDefault="006B6B22" w:rsidP="006B6B22">
      <w:pPr>
        <w:spacing w:line="360" w:lineRule="auto"/>
        <w:ind w:firstLine="709"/>
        <w:jc w:val="both"/>
      </w:pPr>
      <w:r w:rsidRPr="006B6B22">
        <w:t xml:space="preserve">1. Принять к сведению обязательный публичный отчет Главы Республики Саха (Якутия)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Республики Саха (Якутия), </w:t>
      </w:r>
      <w:r>
        <w:t xml:space="preserve">                              </w:t>
      </w:r>
      <w:r w:rsidRPr="006B6B22">
        <w:t>в 2018 году.</w:t>
      </w:r>
    </w:p>
    <w:p w:rsidR="006B6B22" w:rsidRPr="006B6B22" w:rsidRDefault="006B6B22" w:rsidP="006B6B22">
      <w:pPr>
        <w:spacing w:line="360" w:lineRule="auto"/>
        <w:ind w:firstLine="709"/>
        <w:jc w:val="both"/>
      </w:pPr>
      <w:r w:rsidRPr="006B6B22">
        <w:t>2. Рекомендовать Главе Республики Саха (Якутия):</w:t>
      </w:r>
    </w:p>
    <w:p w:rsidR="006B6B22" w:rsidRPr="006B6B22" w:rsidRDefault="006B6B22" w:rsidP="006B6B22">
      <w:pPr>
        <w:spacing w:line="360" w:lineRule="auto"/>
        <w:ind w:firstLine="709"/>
        <w:jc w:val="both"/>
      </w:pPr>
      <w:r w:rsidRPr="006B6B22">
        <w:t xml:space="preserve">1) повысить качество, полноту и доступность информации о деятельности организаций </w:t>
      </w:r>
      <w:r w:rsidR="00356E17" w:rsidRPr="006B6B22">
        <w:t xml:space="preserve">в сфере культуры, охраны здоровья, образования, социального обслуживания </w:t>
      </w:r>
      <w:r w:rsidRPr="006B6B22">
        <w:t xml:space="preserve">на </w:t>
      </w:r>
      <w:r w:rsidR="00356E17">
        <w:t xml:space="preserve">их </w:t>
      </w:r>
      <w:r w:rsidRPr="006B6B22">
        <w:t xml:space="preserve">официальных сайтах; </w:t>
      </w:r>
    </w:p>
    <w:p w:rsidR="006B6B22" w:rsidRPr="006B6B22" w:rsidRDefault="006B6B22" w:rsidP="006B6B22">
      <w:pPr>
        <w:spacing w:line="360" w:lineRule="auto"/>
        <w:ind w:firstLine="709"/>
        <w:jc w:val="both"/>
      </w:pPr>
      <w:r w:rsidRPr="006B6B22">
        <w:t>2) принять меры по улучшению материально-технического оснащения организаций в сфере культуры, охраны здоровья, образования, социального обслуживания;</w:t>
      </w:r>
    </w:p>
    <w:p w:rsidR="006B6B22" w:rsidRPr="006B6B22" w:rsidRDefault="006B6B22" w:rsidP="006B6B22">
      <w:pPr>
        <w:spacing w:line="360" w:lineRule="auto"/>
        <w:ind w:firstLine="709"/>
        <w:jc w:val="both"/>
      </w:pPr>
      <w:r w:rsidRPr="006B6B22">
        <w:lastRenderedPageBreak/>
        <w:t>3) обеспечить доступность для инвалидов и маломобильных групп населения объектов социальной инфраструктуры и комфортность получения услуг организаций в сфере культуры, охраны здоровья, образования, социального обслуживания;</w:t>
      </w:r>
    </w:p>
    <w:p w:rsidR="006B6B22" w:rsidRPr="006B6B22" w:rsidRDefault="006B6B22" w:rsidP="006B6B22">
      <w:pPr>
        <w:spacing w:line="360" w:lineRule="auto"/>
        <w:ind w:firstLine="709"/>
        <w:jc w:val="both"/>
      </w:pPr>
      <w:r w:rsidRPr="006B6B22">
        <w:t>4) в целях устранения цифрового неравенства на территории Республики Саха (Якутия) принять меры по обеспечению высокоскоростн</w:t>
      </w:r>
      <w:r w:rsidR="00763025">
        <w:t>ого доступа к сети «И</w:t>
      </w:r>
      <w:r w:rsidRPr="006B6B22">
        <w:t>нтернет</w:t>
      </w:r>
      <w:r w:rsidR="00763025">
        <w:t>»</w:t>
      </w:r>
      <w:r w:rsidRPr="006B6B22">
        <w:t xml:space="preserve"> и доступности цифровых услуг для жителей отдаленных и труднодоступных населенных пунктов Республики Саха (Якутия);</w:t>
      </w:r>
    </w:p>
    <w:p w:rsidR="006B6B22" w:rsidRPr="006B6B22" w:rsidRDefault="006B6B22" w:rsidP="006B6B22">
      <w:pPr>
        <w:spacing w:line="360" w:lineRule="auto"/>
        <w:ind w:firstLine="709"/>
        <w:jc w:val="both"/>
      </w:pPr>
      <w:r w:rsidRPr="006B6B22">
        <w:t>5) обеспечить исполнение планов мероприятий по улучшению условий оказания услуг и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в 2018 году.</w:t>
      </w:r>
    </w:p>
    <w:p w:rsidR="00074049" w:rsidRPr="00993EA5" w:rsidRDefault="006B6B22" w:rsidP="006B6B22">
      <w:pPr>
        <w:spacing w:line="360" w:lineRule="auto"/>
        <w:ind w:firstLine="709"/>
        <w:jc w:val="both"/>
      </w:pPr>
      <w:r w:rsidRPr="006B6B22">
        <w:t xml:space="preserve">3. Опубликовать настоящее постановление и обязательный публичный отчет Главы Республики Саха (Якутия)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Республики Саха (Якутия), </w:t>
      </w:r>
      <w:r>
        <w:t xml:space="preserve">                               </w:t>
      </w:r>
      <w:r w:rsidRPr="006B6B22">
        <w:t>в 2018 году в республиканских газетах «Якутия», «Саха сирэ» и «Ил Тумэн».</w:t>
      </w:r>
    </w:p>
    <w:p w:rsidR="00074049" w:rsidRDefault="006B6B22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г.Якутск, </w:t>
      </w:r>
      <w:r w:rsidR="006B6B22">
        <w:rPr>
          <w:i/>
        </w:rPr>
        <w:t>21 ноября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</w:t>
      </w:r>
      <w:r w:rsidR="006B6B22">
        <w:rPr>
          <w:i/>
        </w:rPr>
        <w:t xml:space="preserve">    </w:t>
      </w:r>
      <w:r>
        <w:rPr>
          <w:i/>
        </w:rPr>
        <w:t xml:space="preserve">    ГС № </w:t>
      </w:r>
      <w:r w:rsidR="006B6B22">
        <w:rPr>
          <w:i/>
        </w:rPr>
        <w:t>317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6B6B2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343" w:rsidRDefault="008B6343" w:rsidP="006B6B22">
      <w:r>
        <w:separator/>
      </w:r>
    </w:p>
  </w:endnote>
  <w:endnote w:type="continuationSeparator" w:id="0">
    <w:p w:rsidR="008B6343" w:rsidRDefault="008B6343" w:rsidP="006B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343" w:rsidRDefault="008B6343" w:rsidP="006B6B22">
      <w:r>
        <w:separator/>
      </w:r>
    </w:p>
  </w:footnote>
  <w:footnote w:type="continuationSeparator" w:id="0">
    <w:p w:rsidR="008B6343" w:rsidRDefault="008B6343" w:rsidP="006B6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22" w:rsidRDefault="006B6B2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47BE1">
      <w:rPr>
        <w:noProof/>
      </w:rPr>
      <w:t>2</w:t>
    </w:r>
    <w:r>
      <w:fldChar w:fldCharType="end"/>
    </w:r>
  </w:p>
  <w:p w:rsidR="006B6B22" w:rsidRDefault="006B6B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B22"/>
    <w:rsid w:val="0003475D"/>
    <w:rsid w:val="00067523"/>
    <w:rsid w:val="00074049"/>
    <w:rsid w:val="001369BA"/>
    <w:rsid w:val="001D73C2"/>
    <w:rsid w:val="0026222D"/>
    <w:rsid w:val="00356E17"/>
    <w:rsid w:val="004C7741"/>
    <w:rsid w:val="004C7798"/>
    <w:rsid w:val="00505C5E"/>
    <w:rsid w:val="005A1EBF"/>
    <w:rsid w:val="00637FFD"/>
    <w:rsid w:val="00646383"/>
    <w:rsid w:val="006B6B22"/>
    <w:rsid w:val="0070788D"/>
    <w:rsid w:val="00763025"/>
    <w:rsid w:val="007B68F8"/>
    <w:rsid w:val="008209F0"/>
    <w:rsid w:val="008B6343"/>
    <w:rsid w:val="00A237B1"/>
    <w:rsid w:val="00A62229"/>
    <w:rsid w:val="00A80E88"/>
    <w:rsid w:val="00F4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B6B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B6B22"/>
    <w:rPr>
      <w:sz w:val="24"/>
      <w:szCs w:val="24"/>
    </w:rPr>
  </w:style>
  <w:style w:type="paragraph" w:styleId="a7">
    <w:name w:val="footer"/>
    <w:basedOn w:val="a"/>
    <w:link w:val="a8"/>
    <w:rsid w:val="006B6B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B6B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2019-11-26T07:18:00Z</cp:lastPrinted>
  <dcterms:created xsi:type="dcterms:W3CDTF">2019-11-26T07:19:00Z</dcterms:created>
  <dcterms:modified xsi:type="dcterms:W3CDTF">2019-11-26T07:19:00Z</dcterms:modified>
</cp:coreProperties>
</file>