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C3" w:rsidRPr="003B1FC3" w:rsidRDefault="003B1FC3" w:rsidP="003B1FC3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bookmarkStart w:id="0" w:name="_GoBack"/>
      <w:bookmarkEnd w:id="0"/>
      <w:r w:rsidRPr="003B1FC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Приложение </w:t>
      </w:r>
      <w:r w:rsidR="00E37F8B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3</w:t>
      </w:r>
    </w:p>
    <w:p w:rsidR="003B1FC3" w:rsidRPr="003B1FC3" w:rsidRDefault="003B1FC3" w:rsidP="003B1FC3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3B1FC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к проекту федерального закона</w:t>
      </w:r>
    </w:p>
    <w:p w:rsidR="003B1FC3" w:rsidRPr="003B1FC3" w:rsidRDefault="003B1FC3" w:rsidP="003B1FC3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3B1FC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«Об эпическом наследии народов </w:t>
      </w:r>
    </w:p>
    <w:p w:rsidR="003B1FC3" w:rsidRPr="003B1FC3" w:rsidRDefault="003B1FC3" w:rsidP="003B1FC3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3B1FC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Российской Федерации»</w:t>
      </w:r>
    </w:p>
    <w:p w:rsidR="003B1FC3" w:rsidRPr="003B1FC3" w:rsidRDefault="003B1FC3" w:rsidP="003B1FC3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B1FC3" w:rsidRPr="003B1FC3" w:rsidRDefault="003B1FC3" w:rsidP="003B1FC3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B1FC3" w:rsidRPr="00E37F8B" w:rsidRDefault="003B1FC3" w:rsidP="003B1FC3">
      <w:pPr>
        <w:shd w:val="clear" w:color="auto" w:fill="FFFFFF"/>
        <w:spacing w:after="0" w:line="360" w:lineRule="auto"/>
        <w:jc w:val="center"/>
        <w:textAlignment w:val="baseline"/>
        <w:rPr>
          <w:rFonts w:ascii="Times New Roman Полужирный" w:eastAsia="Times New Roman" w:hAnsi="Times New Roman Полужирный"/>
          <w:b/>
          <w:caps/>
          <w:color w:val="000000"/>
          <w:sz w:val="24"/>
          <w:szCs w:val="24"/>
          <w:lang w:eastAsia="ru-RU"/>
        </w:rPr>
      </w:pPr>
      <w:r w:rsidRPr="00E37F8B">
        <w:rPr>
          <w:rFonts w:ascii="Times New Roman Полужирный" w:eastAsia="Times New Roman" w:hAnsi="Times New Roman Полужирный"/>
          <w:b/>
          <w:caps/>
          <w:color w:val="000000"/>
          <w:sz w:val="24"/>
          <w:szCs w:val="24"/>
          <w:lang w:eastAsia="ru-RU"/>
        </w:rPr>
        <w:t>Перечень</w:t>
      </w:r>
    </w:p>
    <w:p w:rsidR="00E37F8B" w:rsidRDefault="003B1FC3" w:rsidP="003B1FC3">
      <w:pPr>
        <w:spacing w:after="0" w:line="360" w:lineRule="auto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 w:rsidRPr="003B1FC3">
        <w:rPr>
          <w:rFonts w:ascii="Times New Roman" w:hAnsi="Times New Roman"/>
          <w:b/>
          <w:bCs/>
          <w:smallCaps/>
          <w:sz w:val="24"/>
          <w:szCs w:val="24"/>
        </w:rPr>
        <w:t>актов федерального законодательства, подлежащих признанию</w:t>
      </w:r>
    </w:p>
    <w:p w:rsidR="00E37F8B" w:rsidRDefault="003B1FC3" w:rsidP="003B1FC3">
      <w:pPr>
        <w:spacing w:after="0" w:line="360" w:lineRule="auto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 w:rsidRPr="003B1FC3">
        <w:rPr>
          <w:rFonts w:ascii="Times New Roman" w:hAnsi="Times New Roman"/>
          <w:b/>
          <w:bCs/>
          <w:smallCaps/>
          <w:sz w:val="24"/>
          <w:szCs w:val="24"/>
        </w:rPr>
        <w:t>утратившими силу, приостановлению, изменению или принятию</w:t>
      </w:r>
    </w:p>
    <w:p w:rsidR="00E37F8B" w:rsidRDefault="003B1FC3" w:rsidP="003B1FC3">
      <w:pPr>
        <w:spacing w:after="0" w:line="360" w:lineRule="auto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 w:rsidRPr="003B1FC3">
        <w:rPr>
          <w:rFonts w:ascii="Times New Roman" w:hAnsi="Times New Roman"/>
          <w:b/>
          <w:bCs/>
          <w:smallCaps/>
          <w:sz w:val="24"/>
          <w:szCs w:val="24"/>
        </w:rPr>
        <w:t xml:space="preserve">в связи с принятием Федерального закона «Об эпическом </w:t>
      </w:r>
    </w:p>
    <w:p w:rsidR="003B1FC3" w:rsidRPr="003B1FC3" w:rsidRDefault="003B1FC3" w:rsidP="003B1FC3">
      <w:pPr>
        <w:spacing w:after="0" w:line="360" w:lineRule="auto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 w:rsidRPr="003B1FC3">
        <w:rPr>
          <w:rFonts w:ascii="Times New Roman" w:hAnsi="Times New Roman"/>
          <w:b/>
          <w:bCs/>
          <w:smallCaps/>
          <w:sz w:val="24"/>
          <w:szCs w:val="24"/>
        </w:rPr>
        <w:t>наследии народов Российской Федерации»</w:t>
      </w:r>
    </w:p>
    <w:p w:rsidR="003B1FC3" w:rsidRDefault="003B1FC3" w:rsidP="00E37F8B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E37F8B" w:rsidRPr="003B1FC3" w:rsidRDefault="00E37F8B" w:rsidP="00E37F8B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24578C" w:rsidRDefault="003B1FC3" w:rsidP="00E37F8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1FC3">
        <w:rPr>
          <w:rFonts w:ascii="Times New Roman" w:hAnsi="Times New Roman"/>
          <w:sz w:val="24"/>
          <w:szCs w:val="24"/>
        </w:rPr>
        <w:t>Принятие Федерального закона «Об эпическом наследии народов Российской Федерации»</w:t>
      </w:r>
      <w:r w:rsidR="00AA2244">
        <w:rPr>
          <w:rFonts w:ascii="Times New Roman" w:hAnsi="Times New Roman"/>
          <w:sz w:val="24"/>
          <w:szCs w:val="24"/>
        </w:rPr>
        <w:t xml:space="preserve"> не </w:t>
      </w:r>
      <w:r w:rsidRPr="003B1FC3">
        <w:rPr>
          <w:rFonts w:ascii="Times New Roman" w:hAnsi="Times New Roman"/>
          <w:sz w:val="24"/>
          <w:szCs w:val="24"/>
        </w:rPr>
        <w:t xml:space="preserve">потребует </w:t>
      </w:r>
      <w:r w:rsidR="0024578C">
        <w:rPr>
          <w:rFonts w:ascii="Times New Roman" w:hAnsi="Times New Roman"/>
          <w:sz w:val="24"/>
          <w:szCs w:val="24"/>
        </w:rPr>
        <w:t>признания утратившими силу, приостановления, изменения или принятия новых актов федерального законодательства.</w:t>
      </w:r>
    </w:p>
    <w:p w:rsidR="00E37F8B" w:rsidRDefault="00E37F8B" w:rsidP="00E37F8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7F8B" w:rsidRDefault="00E37F8B" w:rsidP="003B1FC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37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FC3"/>
    <w:rsid w:val="0024578C"/>
    <w:rsid w:val="003B1FC3"/>
    <w:rsid w:val="006F0FD5"/>
    <w:rsid w:val="00AA2244"/>
    <w:rsid w:val="00DC679D"/>
    <w:rsid w:val="00E37F8B"/>
    <w:rsid w:val="00FF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Евдокимова Наталья Валерьевна</dc:creator>
  <cp:lastModifiedBy>Александрова Айталина Егоровна</cp:lastModifiedBy>
  <cp:revision>2</cp:revision>
  <dcterms:created xsi:type="dcterms:W3CDTF">2019-06-22T06:27:00Z</dcterms:created>
  <dcterms:modified xsi:type="dcterms:W3CDTF">2019-06-22T06:27:00Z</dcterms:modified>
</cp:coreProperties>
</file>