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16" w:rsidRPr="005D3B92" w:rsidRDefault="00426B16" w:rsidP="00426B16">
      <w:pPr>
        <w:ind w:firstLine="0"/>
        <w:jc w:val="right"/>
        <w:rPr>
          <w:i/>
        </w:rPr>
      </w:pPr>
      <w:bookmarkStart w:id="0" w:name="_GoBack"/>
      <w:bookmarkEnd w:id="0"/>
      <w:r w:rsidRPr="005D3B92">
        <w:rPr>
          <w:i/>
        </w:rPr>
        <w:t xml:space="preserve">Приложение </w:t>
      </w:r>
      <w:r>
        <w:rPr>
          <w:i/>
        </w:rPr>
        <w:t>2</w:t>
      </w:r>
      <w:r w:rsidRPr="005D3B92">
        <w:rPr>
          <w:i/>
        </w:rPr>
        <w:t xml:space="preserve"> </w:t>
      </w:r>
    </w:p>
    <w:p w:rsidR="00426B16" w:rsidRPr="005D3B92" w:rsidRDefault="00426B16" w:rsidP="00426B16">
      <w:pPr>
        <w:ind w:firstLine="0"/>
        <w:jc w:val="right"/>
        <w:rPr>
          <w:i/>
        </w:rPr>
      </w:pPr>
      <w:r w:rsidRPr="005D3B92">
        <w:rPr>
          <w:i/>
        </w:rPr>
        <w:t xml:space="preserve">к проекту федерального закона </w:t>
      </w:r>
    </w:p>
    <w:p w:rsidR="00426B16" w:rsidRDefault="00426B16" w:rsidP="00426B16">
      <w:pPr>
        <w:ind w:firstLine="0"/>
        <w:jc w:val="right"/>
        <w:rPr>
          <w:i/>
        </w:rPr>
      </w:pPr>
      <w:r w:rsidRPr="005D3B92">
        <w:rPr>
          <w:i/>
        </w:rPr>
        <w:t xml:space="preserve">«О внесении изменения в статью 10 </w:t>
      </w:r>
    </w:p>
    <w:p w:rsidR="00426B16" w:rsidRDefault="00426B16" w:rsidP="00426B16">
      <w:pPr>
        <w:ind w:firstLine="0"/>
        <w:jc w:val="right"/>
        <w:rPr>
          <w:i/>
        </w:rPr>
      </w:pPr>
      <w:r w:rsidRPr="005D3B92">
        <w:rPr>
          <w:i/>
        </w:rPr>
        <w:t xml:space="preserve">Федерального закона «О государственной </w:t>
      </w:r>
    </w:p>
    <w:p w:rsidR="00426B16" w:rsidRPr="005D3B92" w:rsidRDefault="00426B16" w:rsidP="00426B16">
      <w:pPr>
        <w:ind w:firstLine="0"/>
        <w:jc w:val="right"/>
        <w:rPr>
          <w:i/>
        </w:rPr>
      </w:pPr>
      <w:r w:rsidRPr="005D3B92">
        <w:rPr>
          <w:i/>
        </w:rPr>
        <w:t xml:space="preserve">информационной системе </w:t>
      </w:r>
    </w:p>
    <w:p w:rsidR="00426B16" w:rsidRPr="005D3B92" w:rsidRDefault="00426B16" w:rsidP="00426B16">
      <w:pPr>
        <w:ind w:firstLine="0"/>
        <w:jc w:val="right"/>
        <w:rPr>
          <w:i/>
        </w:rPr>
      </w:pPr>
      <w:r w:rsidRPr="005D3B92">
        <w:rPr>
          <w:i/>
        </w:rPr>
        <w:t>жилищно-коммунального хозяйства»</w:t>
      </w:r>
    </w:p>
    <w:p w:rsidR="00DE4646" w:rsidRDefault="00DE4646"/>
    <w:p w:rsidR="00426B16" w:rsidRPr="00426B16" w:rsidRDefault="00426B16" w:rsidP="00426B16"/>
    <w:p w:rsidR="00426B16" w:rsidRPr="00426B16" w:rsidRDefault="00426B16" w:rsidP="00426B16">
      <w:pPr>
        <w:ind w:firstLine="0"/>
        <w:jc w:val="center"/>
        <w:rPr>
          <w:b/>
          <w:smallCaps/>
        </w:rPr>
      </w:pPr>
      <w:r w:rsidRPr="00426B16">
        <w:rPr>
          <w:b/>
          <w:smallCaps/>
        </w:rPr>
        <w:t>ФИНАНСОВО-ЭКОНОМИЧЕСКОЕ ОБОСНОВАНИЕ</w:t>
      </w:r>
    </w:p>
    <w:p w:rsidR="00426B16" w:rsidRPr="00426B16" w:rsidRDefault="00426B16" w:rsidP="00426B16">
      <w:pPr>
        <w:ind w:firstLine="0"/>
        <w:jc w:val="center"/>
        <w:rPr>
          <w:b/>
          <w:smallCaps/>
        </w:rPr>
      </w:pPr>
      <w:r w:rsidRPr="00426B16">
        <w:rPr>
          <w:b/>
          <w:bCs/>
          <w:smallCaps/>
        </w:rPr>
        <w:t>проекта ф</w:t>
      </w:r>
      <w:r w:rsidRPr="00426B16">
        <w:rPr>
          <w:b/>
          <w:smallCaps/>
        </w:rPr>
        <w:t>едерального закона «О внесении изменения в статью 10</w:t>
      </w:r>
    </w:p>
    <w:p w:rsidR="00426B16" w:rsidRPr="00426B16" w:rsidRDefault="00426B16" w:rsidP="00426B16">
      <w:pPr>
        <w:ind w:firstLine="0"/>
        <w:jc w:val="center"/>
        <w:rPr>
          <w:b/>
          <w:bCs/>
          <w:smallCaps/>
        </w:rPr>
      </w:pPr>
      <w:r w:rsidRPr="00426B16">
        <w:rPr>
          <w:b/>
          <w:smallCaps/>
        </w:rPr>
        <w:t xml:space="preserve">Федерального закона «О </w:t>
      </w:r>
      <w:r w:rsidRPr="00426B16">
        <w:rPr>
          <w:b/>
          <w:bCs/>
          <w:smallCaps/>
        </w:rPr>
        <w:t>государственной информационной</w:t>
      </w:r>
    </w:p>
    <w:p w:rsidR="00426B16" w:rsidRPr="00426B16" w:rsidRDefault="00426B16" w:rsidP="00426B16">
      <w:pPr>
        <w:ind w:firstLine="0"/>
        <w:jc w:val="center"/>
        <w:rPr>
          <w:b/>
          <w:smallCaps/>
        </w:rPr>
      </w:pPr>
      <w:r w:rsidRPr="00426B16">
        <w:rPr>
          <w:b/>
          <w:bCs/>
          <w:smallCaps/>
        </w:rPr>
        <w:t xml:space="preserve"> системе жилищно-коммунального хозяйства</w:t>
      </w:r>
      <w:r w:rsidRPr="00426B16">
        <w:rPr>
          <w:b/>
          <w:smallCaps/>
        </w:rPr>
        <w:t>»</w:t>
      </w:r>
    </w:p>
    <w:p w:rsidR="00426B16" w:rsidRPr="00426B16" w:rsidRDefault="00426B16" w:rsidP="00426B16"/>
    <w:p w:rsidR="00426B16" w:rsidRPr="00426B16" w:rsidRDefault="00426B16" w:rsidP="00426B16"/>
    <w:p w:rsidR="00426B16" w:rsidRPr="00426B16" w:rsidRDefault="00426B16" w:rsidP="00426B16">
      <w:r w:rsidRPr="00426B16">
        <w:t>Вступление в силу Федерального закона «О внесении изменения в статью 10 Федерального закона «</w:t>
      </w:r>
      <w:r w:rsidRPr="00426B16">
        <w:rPr>
          <w:lang w:bidi="ru-RU"/>
        </w:rPr>
        <w:t xml:space="preserve">О </w:t>
      </w:r>
      <w:r w:rsidRPr="00426B16">
        <w:t>государственной информационной системе жилищно-коммунального хозяйства» не потребует дополнительных расходов из федерального бюджета.</w:t>
      </w:r>
    </w:p>
    <w:p w:rsidR="00426B16" w:rsidRPr="00426B16" w:rsidRDefault="00426B16" w:rsidP="00426B16"/>
    <w:p w:rsidR="00426B16" w:rsidRPr="00426B16" w:rsidRDefault="00426B16" w:rsidP="00426B16">
      <w:pPr>
        <w:rPr>
          <w:bCs/>
        </w:rPr>
      </w:pPr>
    </w:p>
    <w:p w:rsidR="00426B16" w:rsidRPr="00426B16" w:rsidRDefault="00426B16" w:rsidP="00426B16">
      <w:pPr>
        <w:rPr>
          <w:lang w:bidi="ru-RU"/>
        </w:rPr>
      </w:pPr>
    </w:p>
    <w:p w:rsidR="00426B16" w:rsidRDefault="00426B16"/>
    <w:sectPr w:rsidR="0042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16"/>
    <w:rsid w:val="00124558"/>
    <w:rsid w:val="00426B16"/>
    <w:rsid w:val="00503FB0"/>
    <w:rsid w:val="008E07B6"/>
    <w:rsid w:val="009F1294"/>
    <w:rsid w:val="00C606FF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2019-06-24T07:52:00Z</dcterms:created>
  <dcterms:modified xsi:type="dcterms:W3CDTF">2019-06-24T07:52:00Z</dcterms:modified>
</cp:coreProperties>
</file>