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A5F4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A5F4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7A5F4B" w:rsidRPr="007A5F4B">
        <w:rPr>
          <w:b/>
          <w:bCs/>
          <w:smallCaps/>
        </w:rPr>
        <w:t xml:space="preserve">676756-7 «О внесении изменений </w:t>
      </w:r>
    </w:p>
    <w:p w:rsidR="007A5F4B" w:rsidRDefault="007A5F4B" w:rsidP="00074049">
      <w:pPr>
        <w:spacing w:line="360" w:lineRule="auto"/>
        <w:jc w:val="center"/>
        <w:rPr>
          <w:b/>
          <w:bCs/>
          <w:smallCaps/>
        </w:rPr>
      </w:pPr>
      <w:r w:rsidRPr="007A5F4B">
        <w:rPr>
          <w:b/>
          <w:bCs/>
          <w:smallCaps/>
        </w:rPr>
        <w:t xml:space="preserve">в Федеральный закон «О ветеранах» (в части обеспечения за счет средств федерального бюджета жильем инвалидов боевых действий, ветеранов </w:t>
      </w:r>
    </w:p>
    <w:p w:rsidR="007A5F4B" w:rsidRDefault="007A5F4B" w:rsidP="00074049">
      <w:pPr>
        <w:spacing w:line="360" w:lineRule="auto"/>
        <w:jc w:val="center"/>
        <w:rPr>
          <w:b/>
          <w:bCs/>
          <w:smallCaps/>
        </w:rPr>
      </w:pPr>
      <w:r w:rsidRPr="007A5F4B">
        <w:rPr>
          <w:b/>
          <w:bCs/>
          <w:smallCaps/>
        </w:rPr>
        <w:t>боевых действий, членов семей погибших (умерших) инвалидов боевых действий и ветеранов боевых действий независимо от даты постановки</w:t>
      </w:r>
    </w:p>
    <w:p w:rsidR="00074049" w:rsidRPr="00A24BA1" w:rsidRDefault="007A5F4B" w:rsidP="00074049">
      <w:pPr>
        <w:spacing w:line="360" w:lineRule="auto"/>
        <w:jc w:val="center"/>
        <w:rPr>
          <w:b/>
          <w:bCs/>
          <w:smallCaps/>
        </w:rPr>
      </w:pPr>
      <w:r w:rsidRPr="007A5F4B">
        <w:rPr>
          <w:b/>
          <w:bCs/>
          <w:smallCaps/>
        </w:rPr>
        <w:t xml:space="preserve"> на учет в качестве нуждающихся в жилых помещениях)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A5F4B" w:rsidRPr="007A5F4B">
        <w:t>676756-7 «О внесении изменений в Федеральный закон «О ветеранах» (в части обеспечения за счет средств федерального бюджета жильем инвалидов боевых действий, ветеранов боевых действий, членов семей погибших (умерших) инвалидов боевых действий и ветеранов боевых действий независимо от даты постановки на учет в качестве нуждающихся в жилых помещениях)</w:t>
      </w:r>
      <w:r w:rsidR="007A5F4B">
        <w:t xml:space="preserve">, внесенный </w:t>
      </w:r>
      <w:r w:rsidR="007A5F4B" w:rsidRPr="007A5F4B">
        <w:t>депутат</w:t>
      </w:r>
      <w:r w:rsidR="007A5F4B">
        <w:t>ом</w:t>
      </w:r>
      <w:r w:rsidR="007A5F4B" w:rsidRPr="007A5F4B">
        <w:t xml:space="preserve"> Государственной Думы </w:t>
      </w:r>
      <w:proofErr w:type="spellStart"/>
      <w:r w:rsidR="007A5F4B" w:rsidRPr="007A5F4B">
        <w:t>М.В.Щапов</w:t>
      </w:r>
      <w:r w:rsidR="007A5F4B">
        <w:t>ым</w:t>
      </w:r>
      <w:proofErr w:type="spellEnd"/>
      <w:r w:rsidR="007A5F4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7A5F4B">
        <w:t xml:space="preserve"> труду, социальной политике и делам ветеранов.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A5F4B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7A5F4B">
        <w:rPr>
          <w:i/>
        </w:rPr>
        <w:t>178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F4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A5F4B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2019-04-27T02:24:00Z</dcterms:created>
  <dcterms:modified xsi:type="dcterms:W3CDTF">2019-04-27T02:26:00Z</dcterms:modified>
</cp:coreProperties>
</file>