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8A4" w:rsidRPr="009718A4" w:rsidRDefault="009718A4" w:rsidP="009718A4">
      <w:pPr>
        <w:jc w:val="right"/>
        <w:rPr>
          <w:szCs w:val="24"/>
        </w:rPr>
      </w:pPr>
      <w:bookmarkStart w:id="0" w:name="_GoBack"/>
      <w:bookmarkEnd w:id="0"/>
      <w:r w:rsidRPr="009718A4">
        <w:rPr>
          <w:szCs w:val="24"/>
        </w:rPr>
        <w:t xml:space="preserve">Вносится народными депутатами </w:t>
      </w:r>
    </w:p>
    <w:p w:rsidR="009718A4" w:rsidRPr="009718A4" w:rsidRDefault="009718A4" w:rsidP="009718A4">
      <w:pPr>
        <w:jc w:val="right"/>
        <w:rPr>
          <w:szCs w:val="24"/>
        </w:rPr>
      </w:pPr>
      <w:r w:rsidRPr="009718A4">
        <w:rPr>
          <w:szCs w:val="24"/>
        </w:rPr>
        <w:t>Республики Саха (Якутия)</w:t>
      </w:r>
    </w:p>
    <w:p w:rsidR="009718A4" w:rsidRPr="009718A4" w:rsidRDefault="009718A4" w:rsidP="009718A4">
      <w:pPr>
        <w:jc w:val="right"/>
        <w:rPr>
          <w:szCs w:val="24"/>
        </w:rPr>
      </w:pPr>
      <w:proofErr w:type="spellStart"/>
      <w:r w:rsidRPr="009718A4">
        <w:rPr>
          <w:szCs w:val="24"/>
        </w:rPr>
        <w:t>А.Н.Атласовой</w:t>
      </w:r>
      <w:proofErr w:type="spellEnd"/>
      <w:r w:rsidRPr="009718A4">
        <w:rPr>
          <w:szCs w:val="24"/>
        </w:rPr>
        <w:t xml:space="preserve">, </w:t>
      </w:r>
      <w:proofErr w:type="spellStart"/>
      <w:r w:rsidRPr="009718A4">
        <w:rPr>
          <w:szCs w:val="24"/>
        </w:rPr>
        <w:t>Ф.В.Габышевой</w:t>
      </w:r>
      <w:proofErr w:type="spellEnd"/>
      <w:r w:rsidRPr="009718A4">
        <w:rPr>
          <w:szCs w:val="24"/>
        </w:rPr>
        <w:t xml:space="preserve">, </w:t>
      </w:r>
    </w:p>
    <w:p w:rsidR="009718A4" w:rsidRPr="009718A4" w:rsidRDefault="009718A4" w:rsidP="009718A4">
      <w:pPr>
        <w:jc w:val="right"/>
        <w:rPr>
          <w:szCs w:val="24"/>
        </w:rPr>
      </w:pPr>
      <w:proofErr w:type="spellStart"/>
      <w:r w:rsidRPr="009718A4">
        <w:rPr>
          <w:szCs w:val="24"/>
        </w:rPr>
        <w:t>П.В.Гоголевым</w:t>
      </w:r>
      <w:proofErr w:type="spellEnd"/>
      <w:r w:rsidRPr="009718A4">
        <w:rPr>
          <w:szCs w:val="24"/>
        </w:rPr>
        <w:t xml:space="preserve">, </w:t>
      </w:r>
      <w:proofErr w:type="spellStart"/>
      <w:r w:rsidRPr="009718A4">
        <w:rPr>
          <w:szCs w:val="24"/>
        </w:rPr>
        <w:t>А.А.Григорьевой</w:t>
      </w:r>
      <w:proofErr w:type="spellEnd"/>
      <w:r w:rsidRPr="009718A4">
        <w:rPr>
          <w:szCs w:val="24"/>
        </w:rPr>
        <w:t xml:space="preserve">, </w:t>
      </w:r>
    </w:p>
    <w:p w:rsidR="009718A4" w:rsidRDefault="009718A4" w:rsidP="009718A4">
      <w:pPr>
        <w:jc w:val="right"/>
        <w:rPr>
          <w:szCs w:val="24"/>
        </w:rPr>
      </w:pPr>
      <w:proofErr w:type="spellStart"/>
      <w:r w:rsidRPr="009718A4">
        <w:rPr>
          <w:szCs w:val="24"/>
        </w:rPr>
        <w:t>М.Д.Гуляевым</w:t>
      </w:r>
      <w:proofErr w:type="spellEnd"/>
      <w:r w:rsidRPr="009718A4">
        <w:rPr>
          <w:szCs w:val="24"/>
        </w:rPr>
        <w:t xml:space="preserve">, </w:t>
      </w:r>
      <w:proofErr w:type="spellStart"/>
      <w:r w:rsidRPr="009718A4">
        <w:rPr>
          <w:szCs w:val="24"/>
        </w:rPr>
        <w:t>В.И.Чичигинаровым</w:t>
      </w:r>
      <w:proofErr w:type="spellEnd"/>
      <w:r w:rsidR="004824CD">
        <w:rPr>
          <w:szCs w:val="24"/>
        </w:rPr>
        <w:t>,</w:t>
      </w:r>
    </w:p>
    <w:p w:rsidR="004824CD" w:rsidRDefault="008662FE" w:rsidP="009718A4">
      <w:pPr>
        <w:jc w:val="right"/>
        <w:rPr>
          <w:szCs w:val="24"/>
        </w:rPr>
      </w:pPr>
      <w:proofErr w:type="spellStart"/>
      <w:r>
        <w:rPr>
          <w:szCs w:val="24"/>
        </w:rPr>
        <w:t>О.Т.Михайловой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Н.Л.Румянцевой</w:t>
      </w:r>
      <w:proofErr w:type="spellEnd"/>
      <w:r>
        <w:rPr>
          <w:szCs w:val="24"/>
        </w:rPr>
        <w:t>,</w:t>
      </w:r>
    </w:p>
    <w:p w:rsidR="008662FE" w:rsidRPr="009718A4" w:rsidRDefault="008662FE" w:rsidP="009718A4">
      <w:pPr>
        <w:jc w:val="right"/>
        <w:rPr>
          <w:szCs w:val="24"/>
        </w:rPr>
      </w:pPr>
      <w:proofErr w:type="spellStart"/>
      <w:r>
        <w:rPr>
          <w:szCs w:val="24"/>
        </w:rPr>
        <w:t>Н.Ф.Захаровой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В.А.Лютым</w:t>
      </w:r>
      <w:proofErr w:type="spellEnd"/>
    </w:p>
    <w:p w:rsidR="009718A4" w:rsidRPr="009718A4" w:rsidRDefault="009718A4" w:rsidP="009718A4">
      <w:pPr>
        <w:jc w:val="right"/>
        <w:rPr>
          <w:szCs w:val="24"/>
        </w:rPr>
      </w:pPr>
    </w:p>
    <w:p w:rsidR="009718A4" w:rsidRPr="009718A4" w:rsidRDefault="009718A4" w:rsidP="009718A4">
      <w:pPr>
        <w:jc w:val="right"/>
        <w:rPr>
          <w:szCs w:val="24"/>
        </w:rPr>
      </w:pPr>
      <w:r w:rsidRPr="009718A4">
        <w:rPr>
          <w:szCs w:val="24"/>
        </w:rPr>
        <w:t>Проект</w:t>
      </w:r>
    </w:p>
    <w:p w:rsidR="009718A4" w:rsidRDefault="009718A4" w:rsidP="009718A4">
      <w:pPr>
        <w:rPr>
          <w:szCs w:val="24"/>
        </w:rPr>
      </w:pPr>
    </w:p>
    <w:p w:rsidR="009718A4" w:rsidRPr="009718A4" w:rsidRDefault="009718A4" w:rsidP="009718A4">
      <w:pPr>
        <w:rPr>
          <w:szCs w:val="24"/>
        </w:rPr>
      </w:pPr>
    </w:p>
    <w:p w:rsidR="009718A4" w:rsidRPr="009718A4" w:rsidRDefault="009718A4" w:rsidP="008B2D4E">
      <w:pPr>
        <w:ind w:firstLine="0"/>
        <w:jc w:val="center"/>
        <w:rPr>
          <w:bCs/>
          <w:caps/>
          <w:szCs w:val="24"/>
        </w:rPr>
      </w:pPr>
      <w:r w:rsidRPr="009718A4">
        <w:rPr>
          <w:bCs/>
          <w:caps/>
          <w:szCs w:val="24"/>
        </w:rPr>
        <w:t>З а к о н</w:t>
      </w:r>
    </w:p>
    <w:p w:rsidR="009718A4" w:rsidRPr="009718A4" w:rsidRDefault="009718A4" w:rsidP="008B2D4E">
      <w:pPr>
        <w:ind w:firstLine="0"/>
        <w:jc w:val="center"/>
        <w:rPr>
          <w:bCs/>
          <w:caps/>
          <w:szCs w:val="24"/>
        </w:rPr>
      </w:pPr>
      <w:r w:rsidRPr="009718A4">
        <w:rPr>
          <w:bCs/>
          <w:caps/>
          <w:szCs w:val="24"/>
        </w:rPr>
        <w:t>Республики Саха (Якутия)</w:t>
      </w:r>
    </w:p>
    <w:p w:rsidR="009718A4" w:rsidRPr="009718A4" w:rsidRDefault="009718A4" w:rsidP="009718A4">
      <w:pPr>
        <w:jc w:val="center"/>
        <w:rPr>
          <w:bCs/>
          <w:szCs w:val="24"/>
        </w:rPr>
      </w:pPr>
    </w:p>
    <w:p w:rsidR="009718A4" w:rsidRDefault="009718A4" w:rsidP="008B2D4E">
      <w:pPr>
        <w:ind w:firstLine="0"/>
        <w:jc w:val="center"/>
        <w:rPr>
          <w:b/>
          <w:bCs/>
          <w:smallCaps/>
          <w:szCs w:val="24"/>
        </w:rPr>
      </w:pPr>
      <w:r w:rsidRPr="009718A4">
        <w:rPr>
          <w:b/>
          <w:bCs/>
          <w:smallCaps/>
          <w:szCs w:val="24"/>
        </w:rPr>
        <w:t>О статусе многодетной семьи</w:t>
      </w:r>
    </w:p>
    <w:p w:rsidR="009718A4" w:rsidRPr="009718A4" w:rsidRDefault="009718A4" w:rsidP="008B2D4E">
      <w:pPr>
        <w:ind w:firstLine="0"/>
        <w:jc w:val="center"/>
        <w:rPr>
          <w:b/>
          <w:bCs/>
          <w:smallCaps/>
          <w:szCs w:val="24"/>
        </w:rPr>
      </w:pPr>
      <w:r w:rsidRPr="009718A4">
        <w:rPr>
          <w:b/>
          <w:bCs/>
          <w:smallCaps/>
          <w:szCs w:val="24"/>
        </w:rPr>
        <w:t>в Республике Саха (Якутия)</w:t>
      </w:r>
    </w:p>
    <w:p w:rsidR="009718A4" w:rsidRPr="009718A4" w:rsidRDefault="009718A4" w:rsidP="009718A4">
      <w:pPr>
        <w:rPr>
          <w:b/>
          <w:i/>
          <w:szCs w:val="24"/>
        </w:rPr>
      </w:pPr>
    </w:p>
    <w:p w:rsidR="009718A4" w:rsidRPr="009718A4" w:rsidRDefault="009718A4" w:rsidP="009718A4">
      <w:pPr>
        <w:rPr>
          <w:b/>
          <w:i/>
          <w:szCs w:val="24"/>
        </w:rPr>
      </w:pPr>
    </w:p>
    <w:p w:rsidR="009718A4" w:rsidRPr="009718A4" w:rsidRDefault="009718A4" w:rsidP="009718A4">
      <w:pPr>
        <w:rPr>
          <w:b/>
          <w:i/>
          <w:szCs w:val="24"/>
        </w:rPr>
      </w:pPr>
      <w:r w:rsidRPr="009718A4">
        <w:rPr>
          <w:b/>
          <w:i/>
          <w:szCs w:val="24"/>
        </w:rPr>
        <w:t>Статья 1. Предмет регулирования настоящего Закона</w:t>
      </w:r>
    </w:p>
    <w:p w:rsidR="009718A4" w:rsidRPr="009718A4" w:rsidRDefault="009718A4" w:rsidP="009718A4">
      <w:pPr>
        <w:rPr>
          <w:szCs w:val="24"/>
        </w:rPr>
      </w:pPr>
      <w:r w:rsidRPr="009718A4">
        <w:rPr>
          <w:szCs w:val="24"/>
        </w:rPr>
        <w:t>Настоящий Закон устанавливает статус многодетной семьи в Республике Саха (Якутия) и распространяется на многодетные семьи, в которых один или оба родителя являются гражданами Российской Федерации и постоянно проживают на территории Республики Саха (Якутия).</w:t>
      </w:r>
    </w:p>
    <w:p w:rsidR="009718A4" w:rsidRPr="009718A4" w:rsidRDefault="009718A4" w:rsidP="009718A4">
      <w:pPr>
        <w:rPr>
          <w:szCs w:val="24"/>
        </w:rPr>
      </w:pPr>
    </w:p>
    <w:p w:rsidR="009718A4" w:rsidRPr="009718A4" w:rsidRDefault="009718A4" w:rsidP="009718A4">
      <w:pPr>
        <w:rPr>
          <w:b/>
          <w:i/>
          <w:szCs w:val="24"/>
        </w:rPr>
      </w:pPr>
      <w:r w:rsidRPr="009718A4">
        <w:rPr>
          <w:b/>
          <w:i/>
          <w:szCs w:val="24"/>
        </w:rPr>
        <w:t>Статья 2. Многодетная семья в Республике Саха (Якутия)</w:t>
      </w:r>
    </w:p>
    <w:p w:rsidR="009718A4" w:rsidRPr="009718A4" w:rsidRDefault="009718A4" w:rsidP="009718A4">
      <w:pPr>
        <w:rPr>
          <w:szCs w:val="24"/>
        </w:rPr>
      </w:pPr>
      <w:r w:rsidRPr="009718A4">
        <w:rPr>
          <w:szCs w:val="24"/>
        </w:rPr>
        <w:t>1. Многодетной семьей в Республике Саха (Якутия) (далее – многодетная семья) признается семья, воспитывающая трех и более детей в возрасте до 18 лет и (или)                             до 23 лет, при условии обучения детей в общеобразовательных организациях, профессиональных образовательных организациях по очной форме обучения и (или) образовательных организациях высшего образования по очной форме обучения и (или) прохождения детьми военной службы по призыву, члены которой соответствуют требованиям, предусмотренным частями 2 и 3 настоящей статьи.</w:t>
      </w:r>
    </w:p>
    <w:p w:rsidR="009718A4" w:rsidRPr="009718A4" w:rsidRDefault="009718A4" w:rsidP="009718A4">
      <w:pPr>
        <w:rPr>
          <w:szCs w:val="24"/>
        </w:rPr>
      </w:pPr>
      <w:bookmarkStart w:id="1" w:name="P21"/>
      <w:bookmarkEnd w:id="1"/>
      <w:r w:rsidRPr="009718A4">
        <w:rPr>
          <w:szCs w:val="24"/>
        </w:rPr>
        <w:t>2. Членами многодетной семьи являются:</w:t>
      </w:r>
    </w:p>
    <w:p w:rsidR="009718A4" w:rsidRPr="009718A4" w:rsidRDefault="009718A4" w:rsidP="009718A4">
      <w:pPr>
        <w:rPr>
          <w:szCs w:val="24"/>
        </w:rPr>
      </w:pPr>
      <w:r w:rsidRPr="009718A4">
        <w:rPr>
          <w:szCs w:val="24"/>
        </w:rPr>
        <w:t>1) совместно проживающие супруги, одинокий родитель;</w:t>
      </w:r>
    </w:p>
    <w:p w:rsidR="009718A4" w:rsidRPr="009718A4" w:rsidRDefault="009718A4" w:rsidP="009718A4">
      <w:pPr>
        <w:rPr>
          <w:szCs w:val="24"/>
        </w:rPr>
      </w:pPr>
      <w:r w:rsidRPr="009718A4">
        <w:rPr>
          <w:szCs w:val="24"/>
        </w:rPr>
        <w:t>2) дети, проживающие совместно с родителями (одиноким родителем);</w:t>
      </w:r>
    </w:p>
    <w:p w:rsidR="009718A4" w:rsidRPr="009718A4" w:rsidRDefault="009718A4" w:rsidP="009718A4">
      <w:pPr>
        <w:rPr>
          <w:szCs w:val="24"/>
        </w:rPr>
      </w:pPr>
      <w:r w:rsidRPr="009718A4">
        <w:rPr>
          <w:szCs w:val="24"/>
        </w:rPr>
        <w:lastRenderedPageBreak/>
        <w:t>3) дети, временно проживающие отдельно от родителей (одинокого родителя) в связи с обучением в образовательных организациях по очной форме обучения или прохождением военной службы по призыву.</w:t>
      </w:r>
    </w:p>
    <w:p w:rsidR="009718A4" w:rsidRPr="009718A4" w:rsidRDefault="009718A4" w:rsidP="009718A4">
      <w:pPr>
        <w:rPr>
          <w:szCs w:val="24"/>
        </w:rPr>
      </w:pPr>
      <w:bookmarkStart w:id="2" w:name="P25"/>
      <w:bookmarkEnd w:id="2"/>
      <w:r w:rsidRPr="009718A4">
        <w:rPr>
          <w:szCs w:val="24"/>
        </w:rPr>
        <w:t>3. Членами многодетной семьи не являются дети:</w:t>
      </w:r>
    </w:p>
    <w:p w:rsidR="009718A4" w:rsidRPr="009718A4" w:rsidRDefault="009718A4" w:rsidP="009718A4">
      <w:pPr>
        <w:rPr>
          <w:szCs w:val="24"/>
        </w:rPr>
      </w:pPr>
      <w:r w:rsidRPr="009718A4">
        <w:rPr>
          <w:szCs w:val="24"/>
        </w:rPr>
        <w:t>1) находящиеся на полном государственном обеспечении, за исключением детей в случае их временного выбытия по социально-медицинским показаниям в стационарные организации на период обучения, оздоровления (реабилитации);</w:t>
      </w:r>
    </w:p>
    <w:p w:rsidR="009718A4" w:rsidRPr="009718A4" w:rsidRDefault="009718A4" w:rsidP="009718A4">
      <w:pPr>
        <w:rPr>
          <w:szCs w:val="24"/>
        </w:rPr>
      </w:pPr>
      <w:r w:rsidRPr="009718A4">
        <w:rPr>
          <w:szCs w:val="24"/>
        </w:rPr>
        <w:t>2) объявленные в установленном порядке полностью дееспособными (эмансипированными) в соответствии с законодательством Российской Федерации;</w:t>
      </w:r>
    </w:p>
    <w:p w:rsidR="009718A4" w:rsidRPr="009718A4" w:rsidRDefault="009718A4" w:rsidP="009718A4">
      <w:pPr>
        <w:rPr>
          <w:szCs w:val="24"/>
        </w:rPr>
      </w:pPr>
      <w:r w:rsidRPr="009718A4">
        <w:rPr>
          <w:szCs w:val="24"/>
        </w:rPr>
        <w:t>3) вступившие в брак;</w:t>
      </w:r>
    </w:p>
    <w:p w:rsidR="009718A4" w:rsidRPr="009718A4" w:rsidRDefault="009718A4" w:rsidP="009718A4">
      <w:pPr>
        <w:rPr>
          <w:szCs w:val="24"/>
        </w:rPr>
      </w:pPr>
      <w:r w:rsidRPr="009718A4">
        <w:rPr>
          <w:szCs w:val="24"/>
        </w:rPr>
        <w:t>4) в отношении которых родители лишены родительских прав либо ограничены в родительских правах;</w:t>
      </w:r>
    </w:p>
    <w:p w:rsidR="009718A4" w:rsidRPr="009718A4" w:rsidRDefault="009718A4" w:rsidP="009718A4">
      <w:pPr>
        <w:rPr>
          <w:szCs w:val="24"/>
        </w:rPr>
      </w:pPr>
      <w:r w:rsidRPr="009718A4">
        <w:rPr>
          <w:szCs w:val="24"/>
        </w:rPr>
        <w:t>5) учтенные в составе другой многодетной семьи;</w:t>
      </w:r>
    </w:p>
    <w:p w:rsidR="009718A4" w:rsidRPr="009718A4" w:rsidRDefault="009718A4" w:rsidP="009718A4">
      <w:pPr>
        <w:rPr>
          <w:szCs w:val="24"/>
        </w:rPr>
      </w:pPr>
      <w:r w:rsidRPr="009718A4">
        <w:rPr>
          <w:szCs w:val="24"/>
        </w:rPr>
        <w:t>6) отбывающие наказание в местах лишения свободы по приговору суда, вступившему в законную силу.</w:t>
      </w:r>
    </w:p>
    <w:p w:rsidR="009718A4" w:rsidRPr="009718A4" w:rsidRDefault="009718A4" w:rsidP="009718A4">
      <w:pPr>
        <w:rPr>
          <w:szCs w:val="24"/>
        </w:rPr>
      </w:pPr>
    </w:p>
    <w:p w:rsidR="009718A4" w:rsidRPr="009718A4" w:rsidRDefault="009718A4" w:rsidP="009718A4">
      <w:pPr>
        <w:rPr>
          <w:b/>
          <w:i/>
          <w:szCs w:val="24"/>
        </w:rPr>
      </w:pPr>
      <w:r w:rsidRPr="009718A4">
        <w:rPr>
          <w:b/>
          <w:i/>
          <w:szCs w:val="24"/>
        </w:rPr>
        <w:t>Статья 3. Документ, подтверждающий статус многодетной семьи</w:t>
      </w:r>
    </w:p>
    <w:p w:rsidR="009718A4" w:rsidRPr="009718A4" w:rsidRDefault="009718A4" w:rsidP="009718A4">
      <w:pPr>
        <w:rPr>
          <w:szCs w:val="24"/>
        </w:rPr>
      </w:pPr>
      <w:r w:rsidRPr="009718A4">
        <w:rPr>
          <w:szCs w:val="24"/>
        </w:rPr>
        <w:t>1. Документом, подтверждающим статус многодетной семьи, является удостоверение многодетной семьи.</w:t>
      </w:r>
    </w:p>
    <w:p w:rsidR="009718A4" w:rsidRPr="009718A4" w:rsidRDefault="009718A4" w:rsidP="009718A4">
      <w:pPr>
        <w:rPr>
          <w:szCs w:val="24"/>
        </w:rPr>
      </w:pPr>
      <w:r w:rsidRPr="009718A4">
        <w:rPr>
          <w:szCs w:val="24"/>
        </w:rPr>
        <w:t>2. Порядок выдачи удостоверения многодетной семьи и форма удостоверения многодетной семьи устанавливаются Главой Республики Саха (Якутия).</w:t>
      </w:r>
    </w:p>
    <w:p w:rsidR="009718A4" w:rsidRPr="009718A4" w:rsidRDefault="009718A4" w:rsidP="009718A4">
      <w:pPr>
        <w:rPr>
          <w:szCs w:val="24"/>
        </w:rPr>
      </w:pPr>
    </w:p>
    <w:p w:rsidR="009718A4" w:rsidRPr="009718A4" w:rsidRDefault="009718A4" w:rsidP="009718A4">
      <w:pPr>
        <w:rPr>
          <w:b/>
          <w:i/>
          <w:szCs w:val="24"/>
        </w:rPr>
      </w:pPr>
      <w:r w:rsidRPr="009718A4">
        <w:rPr>
          <w:b/>
          <w:i/>
          <w:szCs w:val="24"/>
        </w:rPr>
        <w:t>Статья 4. Учет многодетных семей</w:t>
      </w:r>
    </w:p>
    <w:p w:rsidR="009718A4" w:rsidRPr="009718A4" w:rsidRDefault="009718A4" w:rsidP="009718A4">
      <w:pPr>
        <w:rPr>
          <w:szCs w:val="24"/>
        </w:rPr>
      </w:pPr>
      <w:r w:rsidRPr="009718A4">
        <w:rPr>
          <w:szCs w:val="24"/>
        </w:rPr>
        <w:t>1. Многодетные семьи подлежат учету.</w:t>
      </w:r>
    </w:p>
    <w:p w:rsidR="009718A4" w:rsidRPr="009718A4" w:rsidRDefault="009718A4" w:rsidP="009718A4">
      <w:pPr>
        <w:rPr>
          <w:szCs w:val="24"/>
        </w:rPr>
      </w:pPr>
      <w:r w:rsidRPr="009718A4">
        <w:rPr>
          <w:szCs w:val="24"/>
        </w:rPr>
        <w:t>2. Учет многодетных семей в Республике Саха (Якутия) осуществляется уполномоченным исполнительным органом государственной власти Республики Саха (Якутия), осуществляющим функции по реализации семейной политики в Республике Саха (Якутия).</w:t>
      </w:r>
    </w:p>
    <w:p w:rsidR="009718A4" w:rsidRPr="009718A4" w:rsidRDefault="009718A4" w:rsidP="009718A4">
      <w:pPr>
        <w:rPr>
          <w:szCs w:val="24"/>
        </w:rPr>
      </w:pPr>
    </w:p>
    <w:p w:rsidR="009718A4" w:rsidRPr="009718A4" w:rsidRDefault="009718A4" w:rsidP="009718A4">
      <w:pPr>
        <w:rPr>
          <w:b/>
          <w:i/>
          <w:szCs w:val="24"/>
        </w:rPr>
      </w:pPr>
      <w:r w:rsidRPr="009718A4">
        <w:rPr>
          <w:b/>
          <w:i/>
          <w:szCs w:val="24"/>
        </w:rPr>
        <w:t>Статья 5. Меры социальной поддержки многодетных семей</w:t>
      </w:r>
    </w:p>
    <w:p w:rsidR="009718A4" w:rsidRPr="009718A4" w:rsidRDefault="009718A4" w:rsidP="009718A4">
      <w:pPr>
        <w:rPr>
          <w:szCs w:val="24"/>
        </w:rPr>
      </w:pPr>
      <w:r w:rsidRPr="009718A4">
        <w:rPr>
          <w:szCs w:val="24"/>
        </w:rPr>
        <w:t>1. Многодетным семьям предоставляются меры социальной поддержки.</w:t>
      </w:r>
    </w:p>
    <w:p w:rsidR="009718A4" w:rsidRPr="009718A4" w:rsidRDefault="009718A4" w:rsidP="009718A4">
      <w:pPr>
        <w:rPr>
          <w:szCs w:val="24"/>
        </w:rPr>
      </w:pPr>
      <w:r w:rsidRPr="009718A4">
        <w:rPr>
          <w:szCs w:val="24"/>
        </w:rPr>
        <w:t>2. Условия предоставления мер социальной поддержки многодетных семей устанавливаются законами Республики Саха (Якутия) и принимаемыми в соответствии с ними иными нормативными правовыми актами Республики Саха (Якутия).</w:t>
      </w:r>
    </w:p>
    <w:p w:rsidR="009718A4" w:rsidRPr="009718A4" w:rsidRDefault="009718A4" w:rsidP="009718A4">
      <w:pPr>
        <w:rPr>
          <w:b/>
          <w:i/>
          <w:szCs w:val="24"/>
        </w:rPr>
      </w:pPr>
      <w:r w:rsidRPr="009718A4">
        <w:rPr>
          <w:b/>
          <w:i/>
          <w:szCs w:val="24"/>
        </w:rPr>
        <w:lastRenderedPageBreak/>
        <w:t>Статья 6. Вступление в силу настоящего Закона</w:t>
      </w:r>
    </w:p>
    <w:p w:rsidR="009718A4" w:rsidRPr="009718A4" w:rsidRDefault="009718A4" w:rsidP="009718A4">
      <w:pPr>
        <w:rPr>
          <w:szCs w:val="24"/>
        </w:rPr>
      </w:pPr>
      <w:r w:rsidRPr="009718A4">
        <w:rPr>
          <w:szCs w:val="24"/>
        </w:rPr>
        <w:t>Настоящий Закон вступает в силу по истечении десяти дней после дня его официального опубликования.</w:t>
      </w:r>
    </w:p>
    <w:p w:rsidR="00DE4646" w:rsidRPr="009718A4" w:rsidRDefault="00DE4646" w:rsidP="009718A4">
      <w:pPr>
        <w:rPr>
          <w:szCs w:val="24"/>
        </w:rPr>
      </w:pPr>
    </w:p>
    <w:p w:rsidR="009718A4" w:rsidRPr="009718A4" w:rsidRDefault="009718A4" w:rsidP="009718A4">
      <w:pPr>
        <w:rPr>
          <w:szCs w:val="24"/>
        </w:rPr>
      </w:pPr>
    </w:p>
    <w:p w:rsidR="009718A4" w:rsidRPr="009718A4" w:rsidRDefault="009718A4" w:rsidP="009718A4">
      <w:pPr>
        <w:rPr>
          <w:szCs w:val="24"/>
        </w:rPr>
      </w:pPr>
    </w:p>
    <w:sectPr w:rsidR="009718A4" w:rsidRPr="009718A4" w:rsidSect="009718A4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4CD" w:rsidRDefault="004824CD" w:rsidP="009718A4">
      <w:pPr>
        <w:spacing w:line="240" w:lineRule="auto"/>
      </w:pPr>
      <w:r>
        <w:separator/>
      </w:r>
    </w:p>
  </w:endnote>
  <w:endnote w:type="continuationSeparator" w:id="0">
    <w:p w:rsidR="004824CD" w:rsidRDefault="004824CD" w:rsidP="009718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4CD" w:rsidRDefault="004824CD" w:rsidP="009718A4">
      <w:pPr>
        <w:spacing w:line="240" w:lineRule="auto"/>
      </w:pPr>
      <w:r>
        <w:separator/>
      </w:r>
    </w:p>
  </w:footnote>
  <w:footnote w:type="continuationSeparator" w:id="0">
    <w:p w:rsidR="004824CD" w:rsidRDefault="004824CD" w:rsidP="009718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24CD" w:rsidRDefault="004824CD" w:rsidP="009718A4">
    <w:pPr>
      <w:pStyle w:val="a4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D06223">
      <w:rPr>
        <w:noProof/>
      </w:rPr>
      <w:t>3</w:t>
    </w:r>
    <w:r>
      <w:fldChar w:fldCharType="end"/>
    </w:r>
  </w:p>
  <w:p w:rsidR="004824CD" w:rsidRDefault="004824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718A4"/>
    <w:rsid w:val="00124558"/>
    <w:rsid w:val="004824CD"/>
    <w:rsid w:val="008662FE"/>
    <w:rsid w:val="008B2D4E"/>
    <w:rsid w:val="008E07B6"/>
    <w:rsid w:val="00957B2C"/>
    <w:rsid w:val="009718A4"/>
    <w:rsid w:val="009F1294"/>
    <w:rsid w:val="00D06223"/>
    <w:rsid w:val="00DE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58"/>
    <w:pPr>
      <w:spacing w:line="360" w:lineRule="auto"/>
      <w:ind w:firstLine="709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718A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718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718A4"/>
    <w:rPr>
      <w:rFonts w:ascii="Times New Roman" w:hAnsi="Times New Roman"/>
      <w:sz w:val="24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9718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718A4"/>
    <w:rPr>
      <w:rFonts w:ascii="Times New Roman" w:hAnsi="Times New Roman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5BDA2-1410-4FC4-9259-F0089CEA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Айталина Егоровна</dc:creator>
  <cp:lastModifiedBy>Александрова Айталина Егоровна</cp:lastModifiedBy>
  <cp:revision>2</cp:revision>
  <dcterms:created xsi:type="dcterms:W3CDTF">2019-03-23T02:22:00Z</dcterms:created>
  <dcterms:modified xsi:type="dcterms:W3CDTF">2019-03-23T02:22:00Z</dcterms:modified>
</cp:coreProperties>
</file>